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CA42" w14:textId="77777777" w:rsidR="002A6825" w:rsidRDefault="002A6825" w:rsidP="007135B7">
      <w:pPr>
        <w:spacing w:line="240" w:lineRule="auto"/>
        <w:rPr>
          <w:b/>
          <w:i/>
        </w:rPr>
      </w:pPr>
    </w:p>
    <w:p w14:paraId="1021EA58" w14:textId="4DEC5DBB" w:rsidR="004D0E61" w:rsidRPr="00F215ED" w:rsidRDefault="00F215ED" w:rsidP="004D0E61">
      <w:pPr>
        <w:spacing w:line="240" w:lineRule="auto"/>
        <w:rPr>
          <w:b/>
          <w:iCs/>
          <w:sz w:val="28"/>
          <w:szCs w:val="28"/>
          <w:u w:val="single"/>
        </w:rPr>
      </w:pPr>
      <w:r w:rsidRPr="00F215ED">
        <w:rPr>
          <w:b/>
          <w:iCs/>
          <w:sz w:val="28"/>
          <w:szCs w:val="28"/>
          <w:u w:val="single"/>
        </w:rPr>
        <w:t>Obec  Stará Lesná – stavebný úrad, Hlavná 29, 059 52  Stará Lesná</w:t>
      </w:r>
    </w:p>
    <w:p w14:paraId="0027F57C" w14:textId="77777777" w:rsidR="004D0E61" w:rsidRPr="00F215ED" w:rsidRDefault="004D0E61" w:rsidP="004D0E61">
      <w:pPr>
        <w:spacing w:line="240" w:lineRule="auto"/>
        <w:rPr>
          <w:b/>
          <w:iCs/>
          <w:sz w:val="28"/>
          <w:szCs w:val="28"/>
          <w:u w:val="single"/>
        </w:rPr>
      </w:pPr>
    </w:p>
    <w:p w14:paraId="07A3292D" w14:textId="27188199" w:rsidR="00AC7F40" w:rsidRPr="004D0E61" w:rsidRDefault="00AC7F40" w:rsidP="007135B7">
      <w:pPr>
        <w:spacing w:line="240" w:lineRule="auto"/>
        <w:rPr>
          <w:b/>
          <w:iCs/>
        </w:rPr>
      </w:pPr>
    </w:p>
    <w:p w14:paraId="196F5268" w14:textId="77777777" w:rsidR="007128A0" w:rsidRPr="004D0E61" w:rsidRDefault="007128A0" w:rsidP="007135B7">
      <w:pPr>
        <w:spacing w:line="240" w:lineRule="auto"/>
        <w:rPr>
          <w:b/>
          <w:iCs/>
        </w:rPr>
      </w:pPr>
    </w:p>
    <w:p w14:paraId="5EB915F4" w14:textId="77777777" w:rsidR="007128A0" w:rsidRPr="004D0E61" w:rsidRDefault="007128A0">
      <w:pPr>
        <w:spacing w:line="240" w:lineRule="auto"/>
        <w:rPr>
          <w:b/>
          <w:iCs/>
        </w:rPr>
      </w:pPr>
    </w:p>
    <w:p w14:paraId="7D8C17FD" w14:textId="4980D95B" w:rsidR="00975A4B" w:rsidRPr="004D0E61" w:rsidRDefault="00975A4B" w:rsidP="00975A4B">
      <w:pPr>
        <w:spacing w:line="240" w:lineRule="auto"/>
        <w:rPr>
          <w:b/>
          <w:iCs/>
        </w:rPr>
      </w:pPr>
      <w:r w:rsidRPr="004D0E61">
        <w:rPr>
          <w:b/>
          <w:iCs/>
        </w:rPr>
        <w:t xml:space="preserve">VEC: </w:t>
      </w:r>
      <w:r w:rsidR="009F307B" w:rsidRPr="004D0E61">
        <w:rPr>
          <w:b/>
          <w:iCs/>
        </w:rPr>
        <w:t xml:space="preserve">Žiadosť </w:t>
      </w:r>
      <w:r w:rsidRPr="004D0E61">
        <w:rPr>
          <w:b/>
          <w:iCs/>
        </w:rPr>
        <w:t>na</w:t>
      </w:r>
      <w:r w:rsidR="00550169" w:rsidRPr="004D0E61">
        <w:rPr>
          <w:b/>
          <w:iCs/>
        </w:rPr>
        <w:t xml:space="preserve"> vydanie rozhodnutia</w:t>
      </w:r>
      <w:r w:rsidR="00452694" w:rsidRPr="004D0E61">
        <w:rPr>
          <w:b/>
          <w:iCs/>
        </w:rPr>
        <w:t xml:space="preserve"> o stavebnom zámere</w:t>
      </w:r>
      <w:r w:rsidRPr="004D0E61">
        <w:rPr>
          <w:b/>
          <w:iCs/>
        </w:rPr>
        <w:t>.</w:t>
      </w:r>
    </w:p>
    <w:p w14:paraId="028149C3" w14:textId="77777777" w:rsidR="00975A4B" w:rsidRPr="004D0E61" w:rsidRDefault="00975A4B" w:rsidP="00975A4B">
      <w:pPr>
        <w:spacing w:line="240" w:lineRule="auto"/>
        <w:ind w:left="585" w:hanging="585"/>
        <w:jc w:val="both"/>
        <w:rPr>
          <w:b/>
          <w:iCs/>
        </w:rPr>
      </w:pPr>
      <w:r w:rsidRPr="004D0E61">
        <w:rPr>
          <w:b/>
          <w:iCs/>
        </w:rPr>
        <w:t xml:space="preserve">       </w:t>
      </w:r>
    </w:p>
    <w:p w14:paraId="1CA3C86C" w14:textId="3445FBD3" w:rsidR="006671F6" w:rsidRPr="004D0E61" w:rsidRDefault="00975A4B" w:rsidP="006671F6">
      <w:pPr>
        <w:spacing w:line="240" w:lineRule="auto"/>
        <w:ind w:left="585" w:hanging="585"/>
        <w:jc w:val="both"/>
        <w:rPr>
          <w:b/>
          <w:iCs/>
        </w:rPr>
      </w:pPr>
      <w:r w:rsidRPr="004D0E61">
        <w:rPr>
          <w:b/>
          <w:iCs/>
        </w:rPr>
        <w:t xml:space="preserve">      </w:t>
      </w:r>
      <w:r w:rsidRPr="004D0E61">
        <w:rPr>
          <w:iCs/>
        </w:rPr>
        <w:t xml:space="preserve">   </w:t>
      </w:r>
      <w:r w:rsidR="006671F6" w:rsidRPr="004D0E61">
        <w:rPr>
          <w:iCs/>
        </w:rPr>
        <w:t xml:space="preserve">(podľa § 50  zákona č. 25/2025 </w:t>
      </w:r>
      <w:proofErr w:type="spellStart"/>
      <w:r w:rsidR="006671F6" w:rsidRPr="004D0E61">
        <w:rPr>
          <w:iCs/>
        </w:rPr>
        <w:t>Z.z</w:t>
      </w:r>
      <w:proofErr w:type="spellEnd"/>
      <w:r w:rsidR="006671F6" w:rsidRPr="004D0E61">
        <w:rPr>
          <w:iCs/>
        </w:rPr>
        <w:t>. Stavebný zákon a o zmene a doplnení niektorých zákonov)</w:t>
      </w:r>
      <w:r w:rsidR="006671F6" w:rsidRPr="004D0E61">
        <w:rPr>
          <w:b/>
          <w:iCs/>
        </w:rPr>
        <w:t xml:space="preserve"> </w:t>
      </w:r>
    </w:p>
    <w:p w14:paraId="140DBEBE" w14:textId="524CAB9A" w:rsidR="00975A4B" w:rsidRPr="004D0E61" w:rsidRDefault="00975A4B" w:rsidP="006671F6">
      <w:pPr>
        <w:spacing w:line="240" w:lineRule="auto"/>
        <w:ind w:left="585" w:hanging="585"/>
        <w:jc w:val="both"/>
        <w:rPr>
          <w:b/>
          <w:iCs/>
        </w:rPr>
      </w:pPr>
    </w:p>
    <w:p w14:paraId="6E5B2AA1" w14:textId="05539E16" w:rsidR="00975A4B" w:rsidRPr="004D0E61" w:rsidRDefault="00C72494" w:rsidP="00975A4B">
      <w:pPr>
        <w:rPr>
          <w:iCs/>
        </w:rPr>
      </w:pPr>
      <w:r w:rsidRPr="004D0E61">
        <w:rPr>
          <w:iCs/>
        </w:rPr>
        <w:t>Stavebník</w:t>
      </w:r>
      <w:r w:rsidR="009D3A6C" w:rsidRPr="004D0E61">
        <w:rPr>
          <w:iCs/>
        </w:rPr>
        <w:t>, meno a priezvisko (</w:t>
      </w:r>
      <w:r w:rsidR="00975A4B" w:rsidRPr="004D0E61">
        <w:rPr>
          <w:iCs/>
        </w:rPr>
        <w:t>názov):...................</w:t>
      </w:r>
      <w:r w:rsidRPr="004D0E61">
        <w:rPr>
          <w:iCs/>
        </w:rPr>
        <w:t>.......</w:t>
      </w:r>
      <w:r w:rsidR="00975A4B" w:rsidRPr="004D0E61">
        <w:rPr>
          <w:iCs/>
        </w:rPr>
        <w:t>...........................................................</w:t>
      </w:r>
    </w:p>
    <w:p w14:paraId="3A7F57C0" w14:textId="5CC4E31D" w:rsidR="00975A4B" w:rsidRPr="004D0E61" w:rsidRDefault="00975A4B" w:rsidP="00975A4B">
      <w:pPr>
        <w:rPr>
          <w:iCs/>
        </w:rPr>
      </w:pPr>
      <w:r w:rsidRPr="004D0E61">
        <w:rPr>
          <w:iCs/>
        </w:rPr>
        <w:t xml:space="preserve">  </w:t>
      </w:r>
      <w:r w:rsidR="00085C9A" w:rsidRPr="004D0E61">
        <w:rPr>
          <w:iCs/>
        </w:rPr>
        <w:t>...................</w:t>
      </w:r>
      <w:r w:rsidRPr="004D0E61">
        <w:rPr>
          <w:iCs/>
        </w:rPr>
        <w:t>..............................................................................................................................</w:t>
      </w:r>
    </w:p>
    <w:p w14:paraId="425644EE" w14:textId="195DDD91" w:rsidR="00975A4B" w:rsidRPr="004D0E61" w:rsidRDefault="00975A4B" w:rsidP="00975A4B">
      <w:pPr>
        <w:rPr>
          <w:iCs/>
        </w:rPr>
      </w:pPr>
      <w:r w:rsidRPr="004D0E61">
        <w:rPr>
          <w:iCs/>
        </w:rPr>
        <w:t>Bydlisko (sídlo): ........................................................................................................................</w:t>
      </w:r>
    </w:p>
    <w:p w14:paraId="029F32AF" w14:textId="2CAD25E0" w:rsidR="00975A4B" w:rsidRPr="004D0E61" w:rsidRDefault="00975A4B" w:rsidP="00975A4B">
      <w:pPr>
        <w:rPr>
          <w:iCs/>
        </w:rPr>
      </w:pPr>
      <w:r w:rsidRPr="004D0E61">
        <w:rPr>
          <w:iCs/>
        </w:rPr>
        <w:t>Telefón:........................................................ E-mail:.................................................................</w:t>
      </w:r>
    </w:p>
    <w:p w14:paraId="30681D58" w14:textId="6136C5BD" w:rsidR="00975A4B" w:rsidRPr="004D0E61" w:rsidRDefault="00975A4B" w:rsidP="00975A4B">
      <w:pPr>
        <w:rPr>
          <w:iCs/>
        </w:rPr>
      </w:pPr>
      <w:r w:rsidRPr="004D0E61">
        <w:rPr>
          <w:iCs/>
        </w:rPr>
        <w:t>Zastupovaný (meno a priezvisko): ..........................................................................................</w:t>
      </w:r>
    </w:p>
    <w:p w14:paraId="253A9489" w14:textId="562B10DC" w:rsidR="00975A4B" w:rsidRPr="004D0E61" w:rsidRDefault="00975A4B" w:rsidP="00975A4B">
      <w:pPr>
        <w:rPr>
          <w:iCs/>
        </w:rPr>
      </w:pPr>
      <w:r w:rsidRPr="004D0E61">
        <w:rPr>
          <w:iCs/>
        </w:rPr>
        <w:t xml:space="preserve">Bydlisko: .................................................................................................................................. </w:t>
      </w:r>
    </w:p>
    <w:p w14:paraId="6189D053" w14:textId="2943D539" w:rsidR="00BA3E9C" w:rsidRPr="004D0E61" w:rsidRDefault="00BA3E9C" w:rsidP="00BA3E9C">
      <w:pPr>
        <w:rPr>
          <w:iCs/>
        </w:rPr>
      </w:pPr>
      <w:r w:rsidRPr="004D0E61">
        <w:rPr>
          <w:iCs/>
        </w:rPr>
        <w:t>Telefón:........................................................ E-mail:.................................................................</w:t>
      </w:r>
    </w:p>
    <w:p w14:paraId="4AF22222" w14:textId="00AA86EB" w:rsidR="00C72494" w:rsidRPr="004D0E61" w:rsidRDefault="00C72494" w:rsidP="00BA008C">
      <w:pPr>
        <w:ind w:left="142" w:hanging="142"/>
        <w:rPr>
          <w:iCs/>
          <w:szCs w:val="24"/>
        </w:rPr>
      </w:pPr>
      <w:r w:rsidRPr="004D0E61">
        <w:rPr>
          <w:iCs/>
          <w:szCs w:val="24"/>
        </w:rPr>
        <w:t xml:space="preserve">Vlastník stavby, </w:t>
      </w:r>
      <w:r w:rsidR="009A2C47" w:rsidRPr="004D0E61">
        <w:rPr>
          <w:iCs/>
          <w:szCs w:val="24"/>
        </w:rPr>
        <w:t>vlastník pozemku</w:t>
      </w:r>
      <w:r w:rsidR="004C284A" w:rsidRPr="004D0E61">
        <w:rPr>
          <w:iCs/>
          <w:szCs w:val="24"/>
        </w:rPr>
        <w:t>,</w:t>
      </w:r>
      <w:r w:rsidR="00CB7350" w:rsidRPr="004D0E61">
        <w:rPr>
          <w:iCs/>
          <w:szCs w:val="24"/>
        </w:rPr>
        <w:t xml:space="preserve"> na ktorom sa má uskutočniť stavb</w:t>
      </w:r>
      <w:r w:rsidR="00BA008C" w:rsidRPr="004D0E61">
        <w:rPr>
          <w:iCs/>
          <w:szCs w:val="24"/>
        </w:rPr>
        <w:t>a</w:t>
      </w:r>
      <w:r w:rsidR="00547622" w:rsidRPr="004D0E61">
        <w:rPr>
          <w:iCs/>
          <w:szCs w:val="24"/>
        </w:rPr>
        <w:t xml:space="preserve"> a ten, kto má k tejto </w:t>
      </w:r>
      <w:r w:rsidR="00BA008C" w:rsidRPr="004D0E61">
        <w:rPr>
          <w:iCs/>
          <w:szCs w:val="24"/>
        </w:rPr>
        <w:t xml:space="preserve">  </w:t>
      </w:r>
      <w:r w:rsidR="00547622" w:rsidRPr="004D0E61">
        <w:rPr>
          <w:iCs/>
          <w:szCs w:val="24"/>
        </w:rPr>
        <w:t>stavbe alebo pozemku iné práva</w:t>
      </w:r>
      <w:r w:rsidR="00BA008C" w:rsidRPr="004D0E61">
        <w:rPr>
          <w:iCs/>
          <w:szCs w:val="24"/>
        </w:rPr>
        <w:t>,</w:t>
      </w:r>
      <w:r w:rsidR="009A2C47" w:rsidRPr="004D0E61">
        <w:rPr>
          <w:iCs/>
          <w:szCs w:val="24"/>
        </w:rPr>
        <w:t xml:space="preserve"> </w:t>
      </w:r>
      <w:r w:rsidRPr="004D0E61">
        <w:rPr>
          <w:iCs/>
          <w:szCs w:val="24"/>
        </w:rPr>
        <w:t>ak nie je stavebníkom :</w:t>
      </w:r>
    </w:p>
    <w:p w14:paraId="46144752" w14:textId="7F393672" w:rsidR="00C72494" w:rsidRPr="004D0E61" w:rsidRDefault="00C72494" w:rsidP="00C72494">
      <w:pPr>
        <w:rPr>
          <w:iCs/>
          <w:szCs w:val="24"/>
        </w:rPr>
      </w:pPr>
      <w:r w:rsidRPr="004D0E61">
        <w:rPr>
          <w:iCs/>
          <w:szCs w:val="24"/>
        </w:rPr>
        <w:t xml:space="preserve"> Meno a priezvisko (názov):................................................................................................</w:t>
      </w:r>
    </w:p>
    <w:p w14:paraId="1300EDE2" w14:textId="58BE41D0" w:rsidR="00C72494" w:rsidRPr="004D0E61" w:rsidRDefault="00C72494" w:rsidP="00C72494">
      <w:pPr>
        <w:rPr>
          <w:iCs/>
          <w:szCs w:val="24"/>
        </w:rPr>
      </w:pPr>
      <w:r w:rsidRPr="004D0E61">
        <w:rPr>
          <w:iCs/>
          <w:szCs w:val="24"/>
        </w:rPr>
        <w:t xml:space="preserve"> Bydlisko: (sídlo):................................................................................................................</w:t>
      </w:r>
    </w:p>
    <w:p w14:paraId="536114E6" w14:textId="272D2476" w:rsidR="00975A4B" w:rsidRPr="004D0E61" w:rsidRDefault="00975A4B" w:rsidP="00975A4B">
      <w:pPr>
        <w:rPr>
          <w:iCs/>
        </w:rPr>
      </w:pPr>
      <w:r w:rsidRPr="004D0E61">
        <w:rPr>
          <w:iCs/>
        </w:rPr>
        <w:t>Právny vzťah k nehnuteľnosti: ................................................................................................</w:t>
      </w:r>
    </w:p>
    <w:p w14:paraId="4E6BA02F" w14:textId="1AE5AF14" w:rsidR="00975A4B" w:rsidRPr="004D0E61" w:rsidRDefault="00975A4B" w:rsidP="00975A4B">
      <w:pPr>
        <w:rPr>
          <w:iCs/>
        </w:rPr>
      </w:pPr>
      <w:r w:rsidRPr="004D0E61">
        <w:rPr>
          <w:iCs/>
        </w:rPr>
        <w:t xml:space="preserve"> </w:t>
      </w:r>
      <w:r w:rsidR="00F215ED">
        <w:rPr>
          <w:iCs/>
        </w:rPr>
        <w:t>(</w:t>
      </w:r>
      <w:r w:rsidRPr="004D0E61">
        <w:rPr>
          <w:iCs/>
        </w:rPr>
        <w:t xml:space="preserve">vlastnícky - </w:t>
      </w:r>
      <w:r w:rsidR="00F215ED">
        <w:rPr>
          <w:iCs/>
        </w:rPr>
        <w:t>l</w:t>
      </w:r>
      <w:r w:rsidRPr="004D0E61">
        <w:rPr>
          <w:iCs/>
        </w:rPr>
        <w:t>ist vlastníctva č..................., nájomný a pod.)</w:t>
      </w:r>
    </w:p>
    <w:p w14:paraId="11ED02BE" w14:textId="07AF863B" w:rsidR="00975A4B" w:rsidRPr="004D0E61" w:rsidRDefault="00975A4B" w:rsidP="00975A4B">
      <w:pPr>
        <w:rPr>
          <w:iCs/>
        </w:rPr>
      </w:pPr>
      <w:r w:rsidRPr="004D0E61">
        <w:rPr>
          <w:iCs/>
        </w:rPr>
        <w:t>Názov stavby: ..........................................................................................................................</w:t>
      </w:r>
    </w:p>
    <w:p w14:paraId="4C8EFA6E" w14:textId="3E2309F9" w:rsidR="00975A4B" w:rsidRPr="004D0E61" w:rsidRDefault="00975A4B" w:rsidP="00975A4B">
      <w:pPr>
        <w:rPr>
          <w:iCs/>
        </w:rPr>
      </w:pPr>
      <w:r w:rsidRPr="004D0E61">
        <w:rPr>
          <w:iCs/>
        </w:rPr>
        <w:t xml:space="preserve"> obec............................................. ulica a číslo .......................................................................</w:t>
      </w:r>
    </w:p>
    <w:p w14:paraId="242A2BC6" w14:textId="493F301D" w:rsidR="00975A4B" w:rsidRPr="004D0E61" w:rsidRDefault="00975A4B" w:rsidP="00975A4B">
      <w:pPr>
        <w:rPr>
          <w:iCs/>
        </w:rPr>
      </w:pPr>
      <w:r w:rsidRPr="004D0E61">
        <w:rPr>
          <w:iCs/>
        </w:rPr>
        <w:t xml:space="preserve"> parcelné číslo...................................................... katastrálne územie ....................................</w:t>
      </w:r>
    </w:p>
    <w:p w14:paraId="7FC47986" w14:textId="774049A1" w:rsidR="00690066" w:rsidRPr="004D0E61" w:rsidRDefault="00690066" w:rsidP="00C65945">
      <w:pPr>
        <w:rPr>
          <w:iCs/>
        </w:rPr>
      </w:pPr>
      <w:r w:rsidRPr="004D0E61">
        <w:rPr>
          <w:iCs/>
        </w:rPr>
        <w:t>Typ stavby</w:t>
      </w:r>
      <w:r w:rsidR="005A11D1" w:rsidRPr="004D0E61">
        <w:rPr>
          <w:iCs/>
        </w:rPr>
        <w:t>: samostatná stavba* / súbor stavieb*</w:t>
      </w:r>
    </w:p>
    <w:p w14:paraId="5C2545A5" w14:textId="08384F42" w:rsidR="00C65945" w:rsidRPr="004D0E61" w:rsidRDefault="001166AC" w:rsidP="00C65945">
      <w:pPr>
        <w:rPr>
          <w:iCs/>
        </w:rPr>
      </w:pPr>
      <w:r w:rsidRPr="004D0E61">
        <w:rPr>
          <w:iCs/>
        </w:rPr>
        <w:t>Lehota výstavby</w:t>
      </w:r>
      <w:r w:rsidR="00C65945" w:rsidRPr="004D0E61">
        <w:rPr>
          <w:iCs/>
        </w:rPr>
        <w:t>:</w:t>
      </w:r>
      <w:r w:rsidRPr="004D0E61">
        <w:rPr>
          <w:iCs/>
        </w:rPr>
        <w:t>........................................</w:t>
      </w:r>
      <w:r w:rsidR="00C65945" w:rsidRPr="004D0E61">
        <w:rPr>
          <w:iCs/>
        </w:rPr>
        <w:t xml:space="preserve"> ...........................................................................</w:t>
      </w:r>
    </w:p>
    <w:p w14:paraId="1CEDA4EF" w14:textId="46290016" w:rsidR="00C65945" w:rsidRPr="004D0E61" w:rsidRDefault="00C65945" w:rsidP="00C65945">
      <w:pPr>
        <w:rPr>
          <w:iCs/>
        </w:rPr>
      </w:pPr>
      <w:r w:rsidRPr="004D0E61">
        <w:rPr>
          <w:iCs/>
        </w:rPr>
        <w:t>Projektant stavby (meno a priezvisko): ...............................................................................</w:t>
      </w:r>
    </w:p>
    <w:p w14:paraId="63DD1E11" w14:textId="3068B1AC" w:rsidR="00C65945" w:rsidRPr="004D0E61" w:rsidRDefault="00C65945" w:rsidP="00C65945">
      <w:pPr>
        <w:rPr>
          <w:iCs/>
        </w:rPr>
      </w:pPr>
      <w:r w:rsidRPr="004D0E61">
        <w:rPr>
          <w:iCs/>
        </w:rPr>
        <w:t xml:space="preserve"> Bydlisko: ..............................................................................................................................</w:t>
      </w:r>
    </w:p>
    <w:p w14:paraId="34D769B0" w14:textId="0FBB9B16" w:rsidR="00C65945" w:rsidRPr="004D0E61" w:rsidRDefault="00C65945" w:rsidP="00C65945">
      <w:pPr>
        <w:rPr>
          <w:iCs/>
        </w:rPr>
      </w:pPr>
      <w:r w:rsidRPr="004D0E61">
        <w:rPr>
          <w:iCs/>
        </w:rPr>
        <w:t xml:space="preserve">Spôsob realizácie stavby: </w:t>
      </w:r>
    </w:p>
    <w:p w14:paraId="4817AD39" w14:textId="51AF15D1" w:rsidR="002F560B" w:rsidRPr="004D0E61" w:rsidRDefault="00C65945" w:rsidP="002F560B">
      <w:pPr>
        <w:rPr>
          <w:iCs/>
        </w:rPr>
      </w:pPr>
      <w:r w:rsidRPr="004D0E61">
        <w:rPr>
          <w:iCs/>
        </w:rPr>
        <w:t xml:space="preserve"> </w:t>
      </w:r>
      <w:r w:rsidR="002F560B" w:rsidRPr="004D0E61">
        <w:rPr>
          <w:iCs/>
        </w:rPr>
        <w:t xml:space="preserve"> * svojpomocne - </w:t>
      </w:r>
      <w:r w:rsidR="00F215ED">
        <w:rPr>
          <w:iCs/>
        </w:rPr>
        <w:t>s</w:t>
      </w:r>
      <w:r w:rsidR="002F560B" w:rsidRPr="004D0E61">
        <w:rPr>
          <w:iCs/>
        </w:rPr>
        <w:t>tavebný dozor (meno a priezvisko): ........................................................</w:t>
      </w:r>
    </w:p>
    <w:p w14:paraId="4F5D4B08" w14:textId="7507250A" w:rsidR="002F560B" w:rsidRPr="004D0E61" w:rsidRDefault="002F560B" w:rsidP="002F560B">
      <w:pPr>
        <w:rPr>
          <w:iCs/>
        </w:rPr>
      </w:pPr>
      <w:r w:rsidRPr="004D0E61">
        <w:rPr>
          <w:iCs/>
        </w:rPr>
        <w:t xml:space="preserve">                            </w:t>
      </w:r>
      <w:r w:rsidR="00F215ED">
        <w:rPr>
          <w:iCs/>
        </w:rPr>
        <w:t xml:space="preserve"> b</w:t>
      </w:r>
      <w:r w:rsidRPr="004D0E61">
        <w:rPr>
          <w:iCs/>
        </w:rPr>
        <w:t>ydlisko: .....................................................................................................</w:t>
      </w:r>
    </w:p>
    <w:p w14:paraId="031CE7FA" w14:textId="58F3422D" w:rsidR="00C65945" w:rsidRPr="004D0E61" w:rsidRDefault="002F560B" w:rsidP="002F560B">
      <w:pPr>
        <w:rPr>
          <w:iCs/>
        </w:rPr>
      </w:pPr>
      <w:r w:rsidRPr="004D0E61">
        <w:rPr>
          <w:iCs/>
        </w:rPr>
        <w:t xml:space="preserve">  *</w:t>
      </w:r>
      <w:r w:rsidR="00C65945" w:rsidRPr="004D0E61">
        <w:rPr>
          <w:iCs/>
        </w:rPr>
        <w:t xml:space="preserve">dodávateľsky - </w:t>
      </w:r>
      <w:r w:rsidR="00F215ED">
        <w:rPr>
          <w:iCs/>
        </w:rPr>
        <w:t>z</w:t>
      </w:r>
      <w:r w:rsidR="00C65945" w:rsidRPr="004D0E61">
        <w:rPr>
          <w:iCs/>
        </w:rPr>
        <w:t>hotoviteľ (názov ): .................................................................................</w:t>
      </w:r>
    </w:p>
    <w:p w14:paraId="06FC2017" w14:textId="094C8CA7" w:rsidR="00C65945" w:rsidRPr="004D0E61" w:rsidRDefault="00C65945" w:rsidP="00C65945">
      <w:pPr>
        <w:rPr>
          <w:iCs/>
        </w:rPr>
      </w:pPr>
      <w:r w:rsidRPr="004D0E61">
        <w:rPr>
          <w:iCs/>
        </w:rPr>
        <w:t xml:space="preserve">                             </w:t>
      </w:r>
      <w:r w:rsidR="00F215ED">
        <w:rPr>
          <w:iCs/>
        </w:rPr>
        <w:t>s</w:t>
      </w:r>
      <w:r w:rsidRPr="004D0E61">
        <w:rPr>
          <w:iCs/>
        </w:rPr>
        <w:t>ídlo: .........................................................................................................</w:t>
      </w:r>
    </w:p>
    <w:p w14:paraId="3AF7BAEA" w14:textId="55FE396E" w:rsidR="00FF0631" w:rsidRPr="004D0E61" w:rsidRDefault="00FF0631" w:rsidP="00C65945">
      <w:pPr>
        <w:rPr>
          <w:iCs/>
          <w:szCs w:val="24"/>
        </w:rPr>
      </w:pPr>
      <w:r w:rsidRPr="004D0E61">
        <w:rPr>
          <w:iCs/>
          <w:szCs w:val="24"/>
        </w:rPr>
        <w:t xml:space="preserve">Počet bytov </w:t>
      </w:r>
      <w:r w:rsidR="00E66723" w:rsidRPr="004D0E61">
        <w:rPr>
          <w:iCs/>
          <w:szCs w:val="24"/>
        </w:rPr>
        <w:t>pri bytovej budove: .........................................................................................</w:t>
      </w:r>
    </w:p>
    <w:p w14:paraId="13144B48" w14:textId="17FEB5B4" w:rsidR="00200806" w:rsidRPr="004D0E61" w:rsidRDefault="00200806" w:rsidP="00200806">
      <w:pPr>
        <w:rPr>
          <w:iCs/>
          <w:szCs w:val="24"/>
        </w:rPr>
      </w:pPr>
      <w:r w:rsidRPr="004D0E61">
        <w:rPr>
          <w:iCs/>
          <w:szCs w:val="24"/>
        </w:rPr>
        <w:t>Zastavaná plocha bytovej/nebytovej budovy:......................................................................</w:t>
      </w:r>
    </w:p>
    <w:p w14:paraId="2276E53A" w14:textId="4D8283DE" w:rsidR="00FC1499" w:rsidRPr="004D0E61" w:rsidRDefault="00FC1499" w:rsidP="00C65945">
      <w:pPr>
        <w:rPr>
          <w:iCs/>
          <w:szCs w:val="24"/>
        </w:rPr>
      </w:pPr>
      <w:r w:rsidRPr="004D0E61">
        <w:rPr>
          <w:iCs/>
          <w:szCs w:val="24"/>
        </w:rPr>
        <w:t>Podlahová plocha pri nebytovej budove: ..........................................................................</w:t>
      </w:r>
      <w:r w:rsidR="00154610" w:rsidRPr="004D0E61">
        <w:rPr>
          <w:iCs/>
          <w:szCs w:val="24"/>
        </w:rPr>
        <w:t>..</w:t>
      </w:r>
    </w:p>
    <w:p w14:paraId="1167C3AA" w14:textId="45E91511" w:rsidR="00C65945" w:rsidRPr="004D0E61" w:rsidRDefault="00C65945" w:rsidP="00C65945">
      <w:pPr>
        <w:rPr>
          <w:iCs/>
          <w:szCs w:val="24"/>
        </w:rPr>
      </w:pPr>
      <w:r w:rsidRPr="004D0E61">
        <w:rPr>
          <w:iCs/>
          <w:szCs w:val="24"/>
        </w:rPr>
        <w:t>Náklad stavby</w:t>
      </w:r>
      <w:r w:rsidR="00154610" w:rsidRPr="004D0E61">
        <w:rPr>
          <w:iCs/>
          <w:szCs w:val="24"/>
        </w:rPr>
        <w:t xml:space="preserve"> pri inžinierskej stavbe</w:t>
      </w:r>
      <w:r w:rsidRPr="004D0E61">
        <w:rPr>
          <w:iCs/>
          <w:szCs w:val="24"/>
        </w:rPr>
        <w:t>:..................................................................................</w:t>
      </w:r>
    </w:p>
    <w:p w14:paraId="00DE0E4B" w14:textId="5B158417" w:rsidR="00975A4B" w:rsidRPr="004D0E61" w:rsidRDefault="00975A4B" w:rsidP="00975A4B">
      <w:pPr>
        <w:ind w:left="165" w:hanging="165"/>
        <w:jc w:val="both"/>
        <w:rPr>
          <w:iCs/>
        </w:rPr>
      </w:pPr>
      <w:r w:rsidRPr="004D0E61">
        <w:rPr>
          <w:iCs/>
        </w:rPr>
        <w:t xml:space="preserve">Mená a adresy účastníkov konania (vlastníci susedných </w:t>
      </w:r>
      <w:r w:rsidR="00D60EE5" w:rsidRPr="004D0E61">
        <w:rPr>
          <w:iCs/>
        </w:rPr>
        <w:t>pozemkov</w:t>
      </w:r>
      <w:r w:rsidRPr="004D0E61">
        <w:rPr>
          <w:iCs/>
        </w:rPr>
        <w:t xml:space="preserve"> a</w:t>
      </w:r>
      <w:r w:rsidR="000971DF" w:rsidRPr="004D0E61">
        <w:rPr>
          <w:iCs/>
        </w:rPr>
        <w:t xml:space="preserve"> susedných </w:t>
      </w:r>
      <w:r w:rsidRPr="004D0E61">
        <w:rPr>
          <w:iCs/>
        </w:rPr>
        <w:t>stavieb s uvedením   parcelného čísla podľa EN, prípade manželov uviesť obidvoch):</w:t>
      </w:r>
    </w:p>
    <w:p w14:paraId="61D71209" w14:textId="1C683CF0" w:rsidR="00975A4B" w:rsidRPr="004D0E61" w:rsidRDefault="00975A4B" w:rsidP="00975A4B">
      <w:pPr>
        <w:ind w:left="165" w:hanging="165"/>
        <w:jc w:val="both"/>
        <w:rPr>
          <w:iCs/>
        </w:rPr>
      </w:pPr>
      <w:r w:rsidRPr="004D0E61">
        <w:rPr>
          <w:iCs/>
        </w:rPr>
        <w:t xml:space="preserve"> 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0E61">
        <w:rPr>
          <w:i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DBC55B" w14:textId="77777777" w:rsidR="001722DE" w:rsidRPr="004D0E61" w:rsidRDefault="001722DE" w:rsidP="001722DE">
      <w:pPr>
        <w:spacing w:line="240" w:lineRule="auto"/>
        <w:jc w:val="both"/>
        <w:rPr>
          <w:b/>
          <w:bCs/>
          <w:iCs/>
          <w:szCs w:val="24"/>
          <w:shd w:val="clear" w:color="auto" w:fill="FFFFFF"/>
        </w:rPr>
      </w:pPr>
    </w:p>
    <w:p w14:paraId="142EEA16" w14:textId="0AEF7E14" w:rsidR="001722DE" w:rsidRPr="004D0E61" w:rsidRDefault="001722DE" w:rsidP="001722DE">
      <w:pPr>
        <w:spacing w:line="240" w:lineRule="auto"/>
        <w:jc w:val="both"/>
        <w:rPr>
          <w:iCs/>
          <w:sz w:val="20"/>
          <w:shd w:val="clear" w:color="auto" w:fill="FFFFFF"/>
        </w:rPr>
      </w:pPr>
      <w:r w:rsidRPr="004D0E61">
        <w:rPr>
          <w:iCs/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bookmarkStart w:id="0" w:name="_GoBack"/>
      <w:bookmarkEnd w:id="0"/>
      <w:r w:rsidR="00D53BF1">
        <w:rPr>
          <w:iCs/>
          <w:sz w:val="20"/>
          <w:shd w:val="clear" w:color="auto" w:fill="FFFFFF"/>
        </w:rPr>
        <w:fldChar w:fldCharType="begin"/>
      </w:r>
      <w:r w:rsidR="00D53BF1">
        <w:rPr>
          <w:iCs/>
          <w:sz w:val="20"/>
          <w:shd w:val="clear" w:color="auto" w:fill="FFFFFF"/>
        </w:rPr>
        <w:instrText xml:space="preserve"> HYPERLINK "http://</w:instrText>
      </w:r>
      <w:r w:rsidR="00D53BF1" w:rsidRPr="00D53BF1">
        <w:rPr>
          <w:iCs/>
          <w:sz w:val="20"/>
          <w:shd w:val="clear" w:color="auto" w:fill="FFFFFF"/>
        </w:rPr>
        <w:instrText>www.staralesna.sk</w:instrText>
      </w:r>
      <w:r w:rsidR="00D53BF1">
        <w:rPr>
          <w:iCs/>
          <w:sz w:val="20"/>
          <w:shd w:val="clear" w:color="auto" w:fill="FFFFFF"/>
        </w:rPr>
        <w:instrText xml:space="preserve">" </w:instrText>
      </w:r>
      <w:r w:rsidR="00D53BF1">
        <w:rPr>
          <w:iCs/>
          <w:sz w:val="20"/>
          <w:shd w:val="clear" w:color="auto" w:fill="FFFFFF"/>
        </w:rPr>
        <w:fldChar w:fldCharType="separate"/>
      </w:r>
      <w:r w:rsidR="00D53BF1" w:rsidRPr="006E1C33">
        <w:rPr>
          <w:rStyle w:val="Hypertextovprepojenie"/>
          <w:iCs/>
          <w:sz w:val="20"/>
          <w:shd w:val="clear" w:color="auto" w:fill="FFFFFF"/>
        </w:rPr>
        <w:t>www.staralesna.sk</w:t>
      </w:r>
      <w:r w:rsidR="00D53BF1">
        <w:rPr>
          <w:iCs/>
          <w:sz w:val="20"/>
          <w:shd w:val="clear" w:color="auto" w:fill="FFFFFF"/>
        </w:rPr>
        <w:fldChar w:fldCharType="end"/>
      </w:r>
      <w:r w:rsidRPr="004D0E61">
        <w:rPr>
          <w:iCs/>
          <w:sz w:val="20"/>
          <w:shd w:val="clear" w:color="auto" w:fill="FFFFFF"/>
        </w:rPr>
        <w:t xml:space="preserve"> a na úradnej tabuli v priestoroch prevádzkovateľa.</w:t>
      </w:r>
    </w:p>
    <w:p w14:paraId="0161F7CF" w14:textId="77777777" w:rsidR="005A11D1" w:rsidRPr="004D0E61" w:rsidRDefault="005A11D1" w:rsidP="00975A4B">
      <w:pPr>
        <w:ind w:left="165" w:hanging="165"/>
        <w:jc w:val="both"/>
        <w:rPr>
          <w:iCs/>
        </w:rPr>
      </w:pPr>
    </w:p>
    <w:p w14:paraId="66D7000B" w14:textId="5AEF76A8" w:rsidR="00975A4B" w:rsidRPr="00F215ED" w:rsidRDefault="00886D89" w:rsidP="00886D89">
      <w:pPr>
        <w:jc w:val="both"/>
        <w:rPr>
          <w:iCs/>
          <w:sz w:val="22"/>
          <w:szCs w:val="22"/>
        </w:rPr>
      </w:pPr>
      <w:r w:rsidRPr="00F215ED">
        <w:rPr>
          <w:iCs/>
          <w:sz w:val="22"/>
          <w:szCs w:val="22"/>
        </w:rPr>
        <w:t>*</w:t>
      </w:r>
      <w:proofErr w:type="spellStart"/>
      <w:r w:rsidR="005A11D1" w:rsidRPr="00F215ED">
        <w:rPr>
          <w:iCs/>
          <w:sz w:val="22"/>
          <w:szCs w:val="22"/>
        </w:rPr>
        <w:t>nehodiace</w:t>
      </w:r>
      <w:proofErr w:type="spellEnd"/>
      <w:r w:rsidR="005A11D1" w:rsidRPr="00F215ED">
        <w:rPr>
          <w:iCs/>
          <w:sz w:val="22"/>
          <w:szCs w:val="22"/>
        </w:rPr>
        <w:t xml:space="preserve"> </w:t>
      </w:r>
      <w:r w:rsidRPr="00F215ED">
        <w:rPr>
          <w:iCs/>
          <w:sz w:val="22"/>
          <w:szCs w:val="22"/>
        </w:rPr>
        <w:t>preškrtnúť</w:t>
      </w:r>
    </w:p>
    <w:p w14:paraId="61298CB9" w14:textId="77777777" w:rsidR="00975A4B" w:rsidRPr="00F215ED" w:rsidRDefault="00975A4B" w:rsidP="00975A4B">
      <w:pPr>
        <w:ind w:left="165" w:hanging="165"/>
        <w:jc w:val="both"/>
        <w:rPr>
          <w:iCs/>
          <w:sz w:val="22"/>
          <w:szCs w:val="22"/>
        </w:rPr>
      </w:pPr>
    </w:p>
    <w:p w14:paraId="1208702C" w14:textId="65D67C47" w:rsidR="00975A4B" w:rsidRPr="00F215ED" w:rsidRDefault="00975A4B" w:rsidP="00975A4B">
      <w:pPr>
        <w:ind w:left="165" w:hanging="165"/>
        <w:jc w:val="both"/>
        <w:rPr>
          <w:iCs/>
          <w:sz w:val="22"/>
          <w:szCs w:val="22"/>
        </w:rPr>
      </w:pPr>
      <w:r w:rsidRPr="00F215ED">
        <w:rPr>
          <w:iCs/>
          <w:sz w:val="22"/>
          <w:szCs w:val="22"/>
        </w:rPr>
        <w:t xml:space="preserve">  V</w:t>
      </w:r>
      <w:r w:rsidR="00F215ED">
        <w:rPr>
          <w:iCs/>
          <w:sz w:val="22"/>
          <w:szCs w:val="22"/>
        </w:rPr>
        <w:t xml:space="preserve"> Starej Lesná </w:t>
      </w:r>
      <w:r w:rsidRPr="00F215ED">
        <w:rPr>
          <w:iCs/>
          <w:sz w:val="22"/>
          <w:szCs w:val="22"/>
        </w:rPr>
        <w:t xml:space="preserve"> dňa:.......................... Podpisy </w:t>
      </w:r>
      <w:r w:rsidR="00842118" w:rsidRPr="00F215ED">
        <w:rPr>
          <w:iCs/>
          <w:sz w:val="22"/>
          <w:szCs w:val="22"/>
        </w:rPr>
        <w:t>žiada</w:t>
      </w:r>
      <w:r w:rsidRPr="00F215ED">
        <w:rPr>
          <w:iCs/>
          <w:sz w:val="22"/>
          <w:szCs w:val="22"/>
        </w:rPr>
        <w:t>teľov.....................................................</w:t>
      </w:r>
      <w:r w:rsidR="005D29D5" w:rsidRPr="00F215ED">
        <w:rPr>
          <w:iCs/>
          <w:sz w:val="22"/>
          <w:szCs w:val="22"/>
        </w:rPr>
        <w:t>......</w:t>
      </w:r>
      <w:r w:rsidRPr="00F215ED">
        <w:rPr>
          <w:iCs/>
          <w:sz w:val="22"/>
          <w:szCs w:val="22"/>
        </w:rPr>
        <w:t>..</w:t>
      </w:r>
    </w:p>
    <w:p w14:paraId="0616F5F4" w14:textId="77777777" w:rsidR="0063745D" w:rsidRPr="004D0E61" w:rsidRDefault="0063745D" w:rsidP="00BA3E9C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14:paraId="39361F4B" w14:textId="6DC3A828" w:rsidR="00BA3E9C" w:rsidRPr="004D0E61" w:rsidRDefault="00BA3E9C" w:rsidP="00BA3E9C">
      <w:pPr>
        <w:spacing w:line="240" w:lineRule="auto"/>
        <w:ind w:left="164" w:hanging="164"/>
        <w:jc w:val="both"/>
        <w:rPr>
          <w:b/>
          <w:iCs/>
          <w:szCs w:val="24"/>
        </w:rPr>
      </w:pPr>
      <w:r w:rsidRPr="004D0E61">
        <w:rPr>
          <w:b/>
          <w:iCs/>
          <w:szCs w:val="24"/>
        </w:rPr>
        <w:t>Prílohy k návrhu:</w:t>
      </w:r>
    </w:p>
    <w:p w14:paraId="3FC3793B" w14:textId="77777777" w:rsidR="00F215ED" w:rsidRPr="00F73B16" w:rsidRDefault="00F215ED" w:rsidP="00F215ED">
      <w:pPr>
        <w:spacing w:line="240" w:lineRule="auto"/>
        <w:ind w:left="164" w:hanging="164"/>
        <w:jc w:val="both"/>
        <w:rPr>
          <w:iCs/>
          <w:szCs w:val="24"/>
        </w:rPr>
      </w:pPr>
      <w:r w:rsidRPr="00F73B16">
        <w:rPr>
          <w:iCs/>
          <w:szCs w:val="24"/>
        </w:rPr>
        <w:t>- uviesť číslo listu vlastníctva (alebo priložiť fotokópiu alebo z internetu)</w:t>
      </w:r>
    </w:p>
    <w:p w14:paraId="490EB329" w14:textId="77777777" w:rsidR="00F215ED" w:rsidRPr="00F73B16" w:rsidRDefault="00F215ED" w:rsidP="00F215ED">
      <w:pPr>
        <w:spacing w:line="240" w:lineRule="auto"/>
        <w:ind w:left="164" w:hanging="164"/>
        <w:jc w:val="both"/>
        <w:rPr>
          <w:iCs/>
          <w:szCs w:val="24"/>
        </w:rPr>
      </w:pPr>
      <w:r w:rsidRPr="00F73B16">
        <w:rPr>
          <w:iCs/>
          <w:szCs w:val="24"/>
        </w:rPr>
        <w:t>- kópia z katastrálnej mapy (priložiť fotokópiu alebo z internetu)</w:t>
      </w:r>
    </w:p>
    <w:p w14:paraId="53FC06DB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>- iné právo k pozemkom a stavbám podľa § 29 stavebného zákona</w:t>
      </w:r>
    </w:p>
    <w:p w14:paraId="069FED08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>- splnomocnenie ( v prípade zastupovania stavebníka v konaní)</w:t>
      </w:r>
    </w:p>
    <w:p w14:paraId="40550DD8" w14:textId="77777777" w:rsidR="00F215ED" w:rsidRPr="00F73B16" w:rsidRDefault="00F215ED" w:rsidP="00F215ED">
      <w:pPr>
        <w:spacing w:line="240" w:lineRule="auto"/>
        <w:ind w:left="164" w:hanging="164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- </w:t>
      </w:r>
      <w:r w:rsidRPr="00F73B16">
        <w:rPr>
          <w:b/>
          <w:bCs/>
          <w:iCs/>
          <w:szCs w:val="24"/>
        </w:rPr>
        <w:t>2x projekt stavby</w:t>
      </w:r>
      <w:r w:rsidRPr="00F73B16">
        <w:rPr>
          <w:iCs/>
          <w:szCs w:val="24"/>
        </w:rPr>
        <w:t xml:space="preserve"> vypracovaný oprávnenou osobou (textové a grafické vyjadrenie  architektonického a stavebno-technického riešenia stavby, jej technického, technologického a energetického vybavenia vrátane zabezpečenia požiadaviek protipožiarnej bezpečnosti  a vybavenia stavby požiarnymi zariadeniami a napojenia  na dopravnú infraštruktúru a na siete technického vybavenia územia v území v súlade so stavebným zámerom alebo vyjadrenie návrhu zmeny stavby, uskutočnenia stavebnej úpravy alebo odstránenia stavby) podľa -  Príloha č. 17 k vyhláške č. 60/2025 </w:t>
      </w:r>
      <w:proofErr w:type="spellStart"/>
      <w:r w:rsidRPr="00F73B16">
        <w:rPr>
          <w:iCs/>
          <w:szCs w:val="24"/>
        </w:rPr>
        <w:t>Z.z</w:t>
      </w:r>
      <w:proofErr w:type="spellEnd"/>
      <w:r w:rsidRPr="00F73B16">
        <w:rPr>
          <w:iCs/>
          <w:szCs w:val="24"/>
        </w:rPr>
        <w:t>.</w:t>
      </w:r>
    </w:p>
    <w:p w14:paraId="1A00EB51" w14:textId="77777777" w:rsidR="00F215ED" w:rsidRPr="00F73B16" w:rsidRDefault="00F215ED" w:rsidP="00F215ED">
      <w:pPr>
        <w:pStyle w:val="Zkladntext"/>
        <w:ind w:left="165" w:hanging="165"/>
        <w:rPr>
          <w:i w:val="0"/>
          <w:iCs/>
          <w:sz w:val="24"/>
          <w:szCs w:val="24"/>
        </w:rPr>
      </w:pPr>
      <w:r w:rsidRPr="00F73B16">
        <w:rPr>
          <w:i w:val="0"/>
          <w:iCs/>
          <w:sz w:val="24"/>
          <w:szCs w:val="24"/>
        </w:rPr>
        <w:t>- prepočet potreby parkovacích miest v zmysle STN 73 6110/Z2  a preukázanie vytvorenia potrebných parkovacích miest</w:t>
      </w:r>
    </w:p>
    <w:p w14:paraId="30503FB8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>- osvedčenie projektanta</w:t>
      </w:r>
    </w:p>
    <w:p w14:paraId="11A93FA7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>- výpis z obchodného registra zhotoviteľa stavby</w:t>
      </w:r>
    </w:p>
    <w:p w14:paraId="24FB99EC" w14:textId="77777777" w:rsidR="00F215ED" w:rsidRPr="00F73B16" w:rsidRDefault="00F215ED" w:rsidP="00F215ED">
      <w:pPr>
        <w:spacing w:line="240" w:lineRule="auto"/>
        <w:ind w:left="164" w:hanging="164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- </w:t>
      </w:r>
      <w:r w:rsidRPr="00F73B16">
        <w:rPr>
          <w:b/>
          <w:bCs/>
          <w:iCs/>
          <w:szCs w:val="24"/>
        </w:rPr>
        <w:t>správa o prerokovaní stavebného zámeru a projektu stavby</w:t>
      </w:r>
      <w:r w:rsidRPr="00F73B16">
        <w:rPr>
          <w:iCs/>
          <w:szCs w:val="24"/>
        </w:rPr>
        <w:t xml:space="preserve"> (Stavebník alebo ním poverený projektant vypracuje správu o prerokovaní stavebného zámeru a projektu stavby v súlade so stavebným zámerom, ak sa vyžadoval, v ktorej vyhodnotí všetky uplatnené stanoviská a vyjadrenia, uvedie údaj o subjekte, ktorý pripomienku uplatnil, a spôsob vyhodnotenia uplatnenej pripomienky. K správe priloží všetky zabezpečené podklady. Stavebník alebo ním poverený projektant si vyžiada doložku súladu od dotknutých orgánov, ktoré si v záväznom stanovisku k stavebnému zámeru vyhradili posúdenie projektu stavby a uplatnili si požiadavky na dopracovanie projektu stavby.) podľa -  Príloha č. 16 k vyhláške č. 60/2025 </w:t>
      </w:r>
      <w:proofErr w:type="spellStart"/>
      <w:r w:rsidRPr="00F73B16">
        <w:rPr>
          <w:iCs/>
          <w:szCs w:val="24"/>
        </w:rPr>
        <w:t>Z.z</w:t>
      </w:r>
      <w:proofErr w:type="spellEnd"/>
      <w:r w:rsidRPr="00F73B16">
        <w:rPr>
          <w:iCs/>
          <w:szCs w:val="24"/>
        </w:rPr>
        <w:t>.</w:t>
      </w:r>
    </w:p>
    <w:p w14:paraId="634CCBAC" w14:textId="77777777" w:rsidR="00F215ED" w:rsidRPr="00F73B16" w:rsidRDefault="00F215ED" w:rsidP="00F215ED">
      <w:pPr>
        <w:pStyle w:val="Zkladntext"/>
        <w:ind w:left="165" w:hanging="165"/>
        <w:rPr>
          <w:i w:val="0"/>
          <w:iCs/>
          <w:sz w:val="24"/>
          <w:szCs w:val="24"/>
        </w:rPr>
      </w:pPr>
      <w:r w:rsidRPr="00F73B16">
        <w:rPr>
          <w:i w:val="0"/>
          <w:iCs/>
          <w:sz w:val="24"/>
          <w:szCs w:val="24"/>
        </w:rPr>
        <w:t xml:space="preserve">- </w:t>
      </w:r>
      <w:r w:rsidRPr="00F73B16">
        <w:rPr>
          <w:b/>
          <w:bCs/>
          <w:i w:val="0"/>
          <w:iCs/>
          <w:sz w:val="24"/>
          <w:szCs w:val="24"/>
        </w:rPr>
        <w:t>záväzné stanovisko resp. doložka súladu k projektu stavby orgánu územného plánovania</w:t>
      </w:r>
      <w:r>
        <w:rPr>
          <w:b/>
          <w:bCs/>
          <w:i w:val="0"/>
          <w:iCs/>
          <w:sz w:val="24"/>
          <w:szCs w:val="24"/>
        </w:rPr>
        <w:t xml:space="preserve"> – Obec Stará Lesná</w:t>
      </w:r>
    </w:p>
    <w:p w14:paraId="142E76A1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  <w:lang w:eastAsia="sk-SK"/>
        </w:rPr>
      </w:pPr>
      <w:r w:rsidRPr="00F73B16">
        <w:rPr>
          <w:iCs/>
          <w:szCs w:val="24"/>
          <w:lang w:eastAsia="sk-SK"/>
        </w:rPr>
        <w:t xml:space="preserve">- </w:t>
      </w:r>
      <w:r w:rsidRPr="00F73B16">
        <w:rPr>
          <w:b/>
          <w:bCs/>
          <w:iCs/>
          <w:szCs w:val="24"/>
          <w:lang w:eastAsia="sk-SK"/>
        </w:rPr>
        <w:t xml:space="preserve">rozhodnutie o posudzovaní vplyvov na životné prostredie </w:t>
      </w:r>
      <w:r w:rsidRPr="00F73B16">
        <w:rPr>
          <w:iCs/>
          <w:szCs w:val="24"/>
          <w:lang w:eastAsia="sk-SK"/>
        </w:rPr>
        <w:t>(ak sa uskutočnilo)</w:t>
      </w:r>
    </w:p>
    <w:p w14:paraId="5589BC9A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  <w:lang w:eastAsia="sk-SK"/>
        </w:rPr>
      </w:pPr>
      <w:r w:rsidRPr="00F73B16">
        <w:rPr>
          <w:iCs/>
          <w:szCs w:val="24"/>
          <w:lang w:eastAsia="sk-SK"/>
        </w:rPr>
        <w:t xml:space="preserve">- </w:t>
      </w:r>
      <w:r w:rsidRPr="00F73B16">
        <w:rPr>
          <w:b/>
          <w:bCs/>
          <w:iCs/>
          <w:szCs w:val="24"/>
          <w:lang w:eastAsia="sk-SK"/>
        </w:rPr>
        <w:t>doložka súladu</w:t>
      </w:r>
      <w:r w:rsidRPr="00F73B16">
        <w:rPr>
          <w:b/>
          <w:bCs/>
          <w:iCs/>
          <w:szCs w:val="24"/>
        </w:rPr>
        <w:t xml:space="preserve"> k projektu stavby</w:t>
      </w:r>
      <w:r w:rsidRPr="00F73B16">
        <w:rPr>
          <w:b/>
          <w:bCs/>
          <w:iCs/>
          <w:szCs w:val="24"/>
          <w:lang w:eastAsia="sk-SK"/>
        </w:rPr>
        <w:t xml:space="preserve"> príslušného špeciálneho stavebného úradu</w:t>
      </w:r>
      <w:r w:rsidRPr="00F73B16">
        <w:rPr>
          <w:iCs/>
          <w:szCs w:val="24"/>
          <w:lang w:eastAsia="sk-SK"/>
        </w:rPr>
        <w:t xml:space="preserve"> (dopravná stavba, vodná stavba a pod.)</w:t>
      </w:r>
    </w:p>
    <w:p w14:paraId="2015500A" w14:textId="77777777" w:rsidR="00F215ED" w:rsidRPr="00F73B16" w:rsidRDefault="00F215ED" w:rsidP="00F215ED">
      <w:pPr>
        <w:spacing w:line="240" w:lineRule="auto"/>
        <w:ind w:left="284" w:hanging="284"/>
        <w:jc w:val="both"/>
        <w:rPr>
          <w:iCs/>
        </w:rPr>
      </w:pPr>
      <w:r w:rsidRPr="00F73B16">
        <w:rPr>
          <w:b/>
          <w:bCs/>
          <w:iCs/>
        </w:rPr>
        <w:t xml:space="preserve">- </w:t>
      </w:r>
      <w:r w:rsidRPr="00F73B16">
        <w:rPr>
          <w:b/>
          <w:bCs/>
          <w:iCs/>
          <w:lang w:eastAsia="sk-SK"/>
        </w:rPr>
        <w:t>záväzné stanoviská</w:t>
      </w:r>
      <w:r w:rsidRPr="00F73B16">
        <w:rPr>
          <w:b/>
          <w:bCs/>
          <w:iCs/>
        </w:rPr>
        <w:t xml:space="preserve"> alebo doložky súladu </w:t>
      </w:r>
      <w:r w:rsidRPr="00F73B16">
        <w:rPr>
          <w:b/>
          <w:bCs/>
          <w:iCs/>
          <w:szCs w:val="24"/>
        </w:rPr>
        <w:t xml:space="preserve">k projektu stavby </w:t>
      </w:r>
      <w:r w:rsidRPr="00F73B16">
        <w:rPr>
          <w:b/>
          <w:bCs/>
          <w:iCs/>
        </w:rPr>
        <w:t>dotknutých orgánov</w:t>
      </w:r>
      <w:r w:rsidRPr="00F73B16">
        <w:rPr>
          <w:iCs/>
        </w:rPr>
        <w:t xml:space="preserve">  podľa osobitných predpisov, ktorých sa stavebný zámer a projekt stavby týka,  napr.:</w:t>
      </w:r>
    </w:p>
    <w:p w14:paraId="6CAC5F47" w14:textId="77777777" w:rsidR="00F215ED" w:rsidRPr="00F73B16" w:rsidRDefault="00F215ED" w:rsidP="00F215ED">
      <w:pPr>
        <w:spacing w:line="240" w:lineRule="auto"/>
        <w:ind w:left="330" w:hanging="315"/>
        <w:jc w:val="both"/>
        <w:rPr>
          <w:iCs/>
        </w:rPr>
      </w:pPr>
      <w:r w:rsidRPr="00F73B16">
        <w:rPr>
          <w:iCs/>
        </w:rPr>
        <w:t xml:space="preserve">  * Krajský pamiatkový úrad v</w:t>
      </w:r>
      <w:r>
        <w:rPr>
          <w:iCs/>
        </w:rPr>
        <w:t xml:space="preserve"> Prešove </w:t>
      </w:r>
      <w:r w:rsidRPr="00F73B16">
        <w:rPr>
          <w:iCs/>
        </w:rPr>
        <w:t xml:space="preserve"> (ak ide o nehnuteľnú kultúrnu pamiatku alebo stavbu v pamiatkovo chránenom území </w:t>
      </w:r>
      <w:r>
        <w:rPr>
          <w:iCs/>
        </w:rPr>
        <w:t>obce Stará Lesná</w:t>
      </w:r>
      <w:r w:rsidRPr="00F73B16">
        <w:rPr>
          <w:iCs/>
        </w:rPr>
        <w:t>)</w:t>
      </w:r>
    </w:p>
    <w:p w14:paraId="2BD02A38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</w:rPr>
        <w:t xml:space="preserve">  * </w:t>
      </w:r>
      <w:r w:rsidRPr="00F73B16">
        <w:rPr>
          <w:iCs/>
          <w:szCs w:val="24"/>
        </w:rPr>
        <w:t xml:space="preserve">Regionálny úrad verejného zdravotníctva so sídlom v </w:t>
      </w:r>
      <w:r>
        <w:rPr>
          <w:iCs/>
          <w:szCs w:val="24"/>
        </w:rPr>
        <w:t>Poprade</w:t>
      </w:r>
    </w:p>
    <w:p w14:paraId="6BF070E5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</w:rPr>
        <w:t xml:space="preserve">  *</w:t>
      </w:r>
      <w:r w:rsidRPr="00F73B16">
        <w:rPr>
          <w:iCs/>
          <w:szCs w:val="24"/>
        </w:rPr>
        <w:t xml:space="preserve"> OR Hasičský a záchranný zbor</w:t>
      </w:r>
      <w:r>
        <w:rPr>
          <w:iCs/>
          <w:szCs w:val="24"/>
        </w:rPr>
        <w:t xml:space="preserve"> Kežmarok</w:t>
      </w:r>
      <w:r w:rsidRPr="00F73B16">
        <w:rPr>
          <w:iCs/>
          <w:szCs w:val="24"/>
        </w:rPr>
        <w:t xml:space="preserve"> </w:t>
      </w:r>
    </w:p>
    <w:p w14:paraId="0227F722" w14:textId="77777777" w:rsidR="00F215ED" w:rsidRPr="00F73B16" w:rsidRDefault="00F215ED" w:rsidP="00F215ED">
      <w:pPr>
        <w:pStyle w:val="Zkladntext"/>
        <w:ind w:left="284" w:hanging="284"/>
        <w:rPr>
          <w:i w:val="0"/>
          <w:iCs/>
          <w:sz w:val="24"/>
          <w:szCs w:val="24"/>
        </w:rPr>
      </w:pPr>
      <w:r w:rsidRPr="00F73B16">
        <w:rPr>
          <w:i w:val="0"/>
          <w:iCs/>
        </w:rPr>
        <w:lastRenderedPageBreak/>
        <w:t xml:space="preserve">  </w:t>
      </w:r>
      <w:r w:rsidRPr="00F73B16">
        <w:rPr>
          <w:i w:val="0"/>
          <w:iCs/>
          <w:sz w:val="24"/>
          <w:szCs w:val="24"/>
        </w:rPr>
        <w:t xml:space="preserve">* Okresný úrad  </w:t>
      </w:r>
      <w:r w:rsidRPr="00F73B16">
        <w:rPr>
          <w:i w:val="0"/>
          <w:iCs/>
          <w:color w:val="000000"/>
          <w:sz w:val="24"/>
          <w:szCs w:val="24"/>
        </w:rPr>
        <w:t>odbor starostlivosti o životné   prostredie</w:t>
      </w:r>
      <w:r w:rsidRPr="00F73B16">
        <w:rPr>
          <w:i w:val="0"/>
          <w:iCs/>
          <w:sz w:val="24"/>
          <w:szCs w:val="24"/>
        </w:rPr>
        <w:t xml:space="preserve"> </w:t>
      </w:r>
      <w:r>
        <w:rPr>
          <w:i w:val="0"/>
          <w:iCs/>
          <w:sz w:val="24"/>
          <w:szCs w:val="24"/>
        </w:rPr>
        <w:t>Kežmarok</w:t>
      </w:r>
    </w:p>
    <w:p w14:paraId="5240833B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   - z hľadiska štátnej vodnej správy</w:t>
      </w:r>
    </w:p>
    <w:p w14:paraId="0FF74AE7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   - z hľadiska ochrany prírody a krajiny</w:t>
      </w:r>
    </w:p>
    <w:p w14:paraId="1D012995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   - z hľadiska odpadového hospodárstva</w:t>
      </w:r>
    </w:p>
    <w:p w14:paraId="50A4EC4E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   - z hľadiska ochrany ovzdušia - stredný alebo veľký zdroj znečistenia  ovzdušia</w:t>
      </w:r>
    </w:p>
    <w:p w14:paraId="620A487F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</w:rPr>
        <w:t xml:space="preserve">  *</w:t>
      </w:r>
      <w:r w:rsidRPr="00F73B16">
        <w:rPr>
          <w:iCs/>
          <w:szCs w:val="24"/>
        </w:rPr>
        <w:t xml:space="preserve"> Okresný úrad K</w:t>
      </w:r>
      <w:r>
        <w:rPr>
          <w:iCs/>
          <w:szCs w:val="24"/>
        </w:rPr>
        <w:t>ežmarok</w:t>
      </w:r>
      <w:r w:rsidRPr="00F73B16">
        <w:rPr>
          <w:iCs/>
          <w:szCs w:val="24"/>
        </w:rPr>
        <w:t>,  pozemkový a lesný odbor</w:t>
      </w:r>
    </w:p>
    <w:p w14:paraId="3F8C1A03" w14:textId="77777777" w:rsidR="00F215ED" w:rsidRPr="00F73B16" w:rsidRDefault="00F215ED" w:rsidP="00F215ED">
      <w:pPr>
        <w:spacing w:line="240" w:lineRule="auto"/>
        <w:ind w:left="426" w:hanging="426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* Okresný úrad  odbor civilnej ochrany a krízového riadenia</w:t>
      </w:r>
      <w:r>
        <w:rPr>
          <w:iCs/>
          <w:szCs w:val="24"/>
        </w:rPr>
        <w:t xml:space="preserve"> Kežmarok</w:t>
      </w:r>
    </w:p>
    <w:p w14:paraId="7CCEB1D0" w14:textId="77777777" w:rsidR="00F215ED" w:rsidRPr="00F73B16" w:rsidRDefault="00F215ED" w:rsidP="00F215ED">
      <w:pPr>
        <w:spacing w:line="240" w:lineRule="auto"/>
        <w:ind w:left="426" w:hanging="426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* </w:t>
      </w:r>
      <w:r>
        <w:rPr>
          <w:iCs/>
          <w:szCs w:val="24"/>
        </w:rPr>
        <w:t xml:space="preserve">Obec Stará Lesná </w:t>
      </w:r>
      <w:r w:rsidRPr="00F73B16">
        <w:rPr>
          <w:iCs/>
          <w:szCs w:val="24"/>
        </w:rPr>
        <w:t xml:space="preserve"> (malý stacionárny zdroj znečisťovania ovzdušia)</w:t>
      </w:r>
    </w:p>
    <w:p w14:paraId="208878C4" w14:textId="77777777" w:rsidR="00F215ED" w:rsidRPr="00F73B16" w:rsidRDefault="00F215ED" w:rsidP="00F215ED">
      <w:pPr>
        <w:spacing w:line="240" w:lineRule="auto"/>
        <w:ind w:left="284" w:hanging="284"/>
        <w:jc w:val="both"/>
        <w:rPr>
          <w:iCs/>
          <w:szCs w:val="24"/>
        </w:rPr>
      </w:pPr>
      <w:r w:rsidRPr="00F73B16">
        <w:rPr>
          <w:iCs/>
        </w:rPr>
        <w:t xml:space="preserve">  </w:t>
      </w:r>
      <w:r w:rsidRPr="00F73B16">
        <w:rPr>
          <w:iCs/>
          <w:szCs w:val="24"/>
        </w:rPr>
        <w:t xml:space="preserve">* </w:t>
      </w:r>
      <w:r>
        <w:rPr>
          <w:iCs/>
          <w:szCs w:val="24"/>
        </w:rPr>
        <w:t>O</w:t>
      </w:r>
      <w:r w:rsidRPr="00F73B16">
        <w:rPr>
          <w:iCs/>
          <w:szCs w:val="24"/>
        </w:rPr>
        <w:t xml:space="preserve">R PZ </w:t>
      </w:r>
      <w:r>
        <w:rPr>
          <w:iCs/>
          <w:szCs w:val="24"/>
        </w:rPr>
        <w:t>okresný</w:t>
      </w:r>
      <w:r w:rsidRPr="00F73B16">
        <w:rPr>
          <w:iCs/>
          <w:szCs w:val="24"/>
        </w:rPr>
        <w:t xml:space="preserve"> dopravný inšpektorát</w:t>
      </w:r>
      <w:r>
        <w:rPr>
          <w:iCs/>
          <w:szCs w:val="24"/>
        </w:rPr>
        <w:t xml:space="preserve"> Kežmarok</w:t>
      </w:r>
    </w:p>
    <w:p w14:paraId="2E8DC8F4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* Slovenský vodohospodársky podnik</w:t>
      </w:r>
    </w:p>
    <w:p w14:paraId="1062F2A3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b/>
          <w:bCs/>
          <w:iCs/>
        </w:rPr>
      </w:pPr>
      <w:r w:rsidRPr="00F73B16">
        <w:rPr>
          <w:iCs/>
          <w:szCs w:val="24"/>
        </w:rPr>
        <w:t xml:space="preserve">  </w:t>
      </w:r>
      <w:r w:rsidRPr="00F73B16">
        <w:rPr>
          <w:b/>
          <w:bCs/>
          <w:iCs/>
          <w:lang w:eastAsia="sk-SK"/>
        </w:rPr>
        <w:t>-</w:t>
      </w:r>
      <w:r w:rsidRPr="00F73B16">
        <w:rPr>
          <w:iCs/>
          <w:lang w:eastAsia="sk-SK"/>
        </w:rPr>
        <w:t xml:space="preserve"> </w:t>
      </w:r>
      <w:r w:rsidRPr="00F73B16">
        <w:rPr>
          <w:b/>
          <w:bCs/>
          <w:iCs/>
          <w:lang w:eastAsia="sk-SK"/>
        </w:rPr>
        <w:t>záväzné vyjadrenie</w:t>
      </w:r>
      <w:r w:rsidRPr="00F73B16">
        <w:rPr>
          <w:b/>
          <w:bCs/>
          <w:iCs/>
        </w:rPr>
        <w:t xml:space="preserve"> alebo doložka súladu k projektu stavby dotknutých právnických osôb:</w:t>
      </w:r>
    </w:p>
    <w:p w14:paraId="3F032152" w14:textId="77777777" w:rsidR="00F215ED" w:rsidRPr="00F73B16" w:rsidRDefault="00F215ED" w:rsidP="00F215ED">
      <w:pPr>
        <w:spacing w:line="240" w:lineRule="auto"/>
        <w:ind w:left="284" w:hanging="284"/>
        <w:jc w:val="both"/>
        <w:rPr>
          <w:iCs/>
        </w:rPr>
      </w:pPr>
      <w:r w:rsidRPr="00F73B16">
        <w:rPr>
          <w:b/>
          <w:bCs/>
          <w:iCs/>
        </w:rPr>
        <w:t xml:space="preserve">    Právnická osoba </w:t>
      </w:r>
      <w:r w:rsidRPr="00F73B16">
        <w:rPr>
          <w:iCs/>
        </w:rPr>
        <w:t xml:space="preserve"> (vlastník, správca alebo prevádzkovateľ stavby dopravnej infraštruktúry alebo siete technického vybavenia na vymedzenom území, ktorých sa navrhovaný  stavebný zámer týka napr.):</w:t>
      </w:r>
    </w:p>
    <w:p w14:paraId="762212EA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color w:val="000000"/>
          <w:szCs w:val="24"/>
        </w:rPr>
        <w:t xml:space="preserve">   *</w:t>
      </w:r>
      <w:r w:rsidRPr="00F73B16">
        <w:rPr>
          <w:iCs/>
          <w:szCs w:val="24"/>
        </w:rPr>
        <w:t xml:space="preserve">  </w:t>
      </w:r>
      <w:r>
        <w:rPr>
          <w:iCs/>
          <w:szCs w:val="24"/>
        </w:rPr>
        <w:t>Obec Stará Lesná – cestný orgán</w:t>
      </w:r>
    </w:p>
    <w:p w14:paraId="143C89D4" w14:textId="77777777" w:rsidR="00F215ED" w:rsidRPr="00F73B16" w:rsidRDefault="00F215ED" w:rsidP="00F215ED">
      <w:pPr>
        <w:spacing w:line="240" w:lineRule="auto"/>
        <w:ind w:left="426" w:hanging="426"/>
        <w:jc w:val="both"/>
        <w:rPr>
          <w:iCs/>
          <w:szCs w:val="24"/>
        </w:rPr>
      </w:pPr>
      <w:r w:rsidRPr="00F73B16">
        <w:rPr>
          <w:iCs/>
          <w:color w:val="000000"/>
          <w:szCs w:val="24"/>
        </w:rPr>
        <w:t xml:space="preserve">   * </w:t>
      </w:r>
      <w:r w:rsidRPr="00F73B16">
        <w:rPr>
          <w:iCs/>
          <w:szCs w:val="24"/>
        </w:rPr>
        <w:t>Okresný úrad  odbor pre cestnú dopravu a pozemné komunikácie</w:t>
      </w:r>
      <w:r>
        <w:rPr>
          <w:iCs/>
          <w:szCs w:val="24"/>
        </w:rPr>
        <w:t xml:space="preserve"> Kežmarok</w:t>
      </w:r>
    </w:p>
    <w:p w14:paraId="7180565D" w14:textId="77777777" w:rsidR="00F215ED" w:rsidRPr="00F73B16" w:rsidRDefault="00F215ED" w:rsidP="00F215ED">
      <w:pPr>
        <w:spacing w:line="240" w:lineRule="auto"/>
        <w:ind w:left="426" w:hanging="426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 * Železnice Slovenskej republiky, Štefánikova 60, Košice</w:t>
      </w:r>
    </w:p>
    <w:p w14:paraId="637E3182" w14:textId="77777777" w:rsidR="00F215ED" w:rsidRPr="00F73B16" w:rsidRDefault="00F215ED" w:rsidP="00F215ED">
      <w:pPr>
        <w:spacing w:line="240" w:lineRule="auto"/>
        <w:ind w:left="567" w:hanging="567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    (vyjadrenia o existencií podzemných  a nadzemných vedení, k plánovaným odberom a bodom napojenia na verejné siete)</w:t>
      </w:r>
    </w:p>
    <w:p w14:paraId="7B3E2EA6" w14:textId="77777777" w:rsidR="00F215ED" w:rsidRPr="00F73B16" w:rsidRDefault="00F215ED" w:rsidP="00F215ED">
      <w:pPr>
        <w:spacing w:line="240" w:lineRule="auto"/>
        <w:rPr>
          <w:iCs/>
          <w:color w:val="000000"/>
          <w:szCs w:val="24"/>
        </w:rPr>
      </w:pPr>
      <w:r w:rsidRPr="00F73B16">
        <w:rPr>
          <w:iCs/>
          <w:color w:val="000000"/>
          <w:szCs w:val="24"/>
        </w:rPr>
        <w:t xml:space="preserve">   * Slovak Telekom </w:t>
      </w:r>
      <w:proofErr w:type="spellStart"/>
      <w:r w:rsidRPr="00F73B16">
        <w:rPr>
          <w:iCs/>
          <w:color w:val="000000"/>
          <w:szCs w:val="24"/>
        </w:rPr>
        <w:t>a.s</w:t>
      </w:r>
      <w:proofErr w:type="spellEnd"/>
      <w:r w:rsidRPr="00F73B16">
        <w:rPr>
          <w:iCs/>
          <w:color w:val="000000"/>
          <w:szCs w:val="24"/>
        </w:rPr>
        <w:t>., Bajkalská 28, Bratislava 817 62</w:t>
      </w:r>
    </w:p>
    <w:p w14:paraId="1B90A220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* Východoslovenská distribučná </w:t>
      </w:r>
      <w:proofErr w:type="spellStart"/>
      <w:r w:rsidRPr="00F73B16">
        <w:rPr>
          <w:iCs/>
          <w:szCs w:val="24"/>
        </w:rPr>
        <w:t>a.s</w:t>
      </w:r>
      <w:proofErr w:type="spellEnd"/>
      <w:r w:rsidRPr="00F73B16">
        <w:rPr>
          <w:iCs/>
          <w:szCs w:val="24"/>
        </w:rPr>
        <w:t xml:space="preserve"> , Mlynská 31, Košice</w:t>
      </w:r>
    </w:p>
    <w:p w14:paraId="16A85701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* </w:t>
      </w:r>
      <w:r>
        <w:rPr>
          <w:iCs/>
          <w:szCs w:val="24"/>
        </w:rPr>
        <w:t>Podtatranská vodárenská prevádzková spol</w:t>
      </w:r>
      <w:r w:rsidRPr="00F73B16">
        <w:rPr>
          <w:iCs/>
          <w:szCs w:val="24"/>
        </w:rPr>
        <w:t xml:space="preserve">očnosť </w:t>
      </w:r>
      <w:proofErr w:type="spellStart"/>
      <w:r w:rsidRPr="00F73B16">
        <w:rPr>
          <w:iCs/>
          <w:szCs w:val="24"/>
        </w:rPr>
        <w:t>a.s</w:t>
      </w:r>
      <w:proofErr w:type="spellEnd"/>
      <w:r w:rsidRPr="00F73B16">
        <w:rPr>
          <w:iCs/>
          <w:szCs w:val="24"/>
        </w:rPr>
        <w:t xml:space="preserve"> </w:t>
      </w:r>
      <w:r>
        <w:rPr>
          <w:iCs/>
          <w:szCs w:val="24"/>
        </w:rPr>
        <w:t xml:space="preserve">Poprad </w:t>
      </w:r>
    </w:p>
    <w:p w14:paraId="531E8FBD" w14:textId="77777777" w:rsidR="00F215ED" w:rsidRPr="00F73B16" w:rsidRDefault="00F215ED" w:rsidP="00F215ED">
      <w:pPr>
        <w:pStyle w:val="Zkladntext"/>
        <w:rPr>
          <w:i w:val="0"/>
          <w:iCs/>
          <w:sz w:val="24"/>
          <w:szCs w:val="24"/>
        </w:rPr>
      </w:pPr>
      <w:r w:rsidRPr="00F73B16">
        <w:rPr>
          <w:i w:val="0"/>
          <w:iCs/>
          <w:sz w:val="24"/>
          <w:szCs w:val="24"/>
        </w:rPr>
        <w:t xml:space="preserve">   * SPP – distribúcia </w:t>
      </w:r>
      <w:proofErr w:type="spellStart"/>
      <w:r w:rsidRPr="00F73B16">
        <w:rPr>
          <w:i w:val="0"/>
          <w:iCs/>
          <w:sz w:val="24"/>
          <w:szCs w:val="24"/>
        </w:rPr>
        <w:t>a.s</w:t>
      </w:r>
      <w:proofErr w:type="spellEnd"/>
      <w:r w:rsidRPr="00F73B16">
        <w:rPr>
          <w:i w:val="0"/>
          <w:iCs/>
          <w:sz w:val="24"/>
          <w:szCs w:val="24"/>
        </w:rPr>
        <w:t xml:space="preserve">., </w:t>
      </w:r>
      <w:r w:rsidRPr="00F73B16">
        <w:rPr>
          <w:rStyle w:val="ra"/>
          <w:i w:val="0"/>
          <w:iCs/>
          <w:color w:val="000000"/>
          <w:sz w:val="24"/>
          <w:szCs w:val="24"/>
          <w:shd w:val="clear" w:color="auto" w:fill="FFFFFF"/>
        </w:rPr>
        <w:t>Plátennícka 19013/2</w:t>
      </w:r>
      <w:r w:rsidRPr="00F73B16">
        <w:rPr>
          <w:i w:val="0"/>
          <w:iCs/>
          <w:sz w:val="24"/>
          <w:szCs w:val="24"/>
        </w:rPr>
        <w:t>, Bratislava 82109</w:t>
      </w:r>
    </w:p>
    <w:p w14:paraId="567D1F59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* </w:t>
      </w:r>
      <w:r w:rsidRPr="00F73B16">
        <w:rPr>
          <w:iCs/>
        </w:rPr>
        <w:t>UPC BROAD SLOVAKIA, s.r.o.</w:t>
      </w:r>
      <w:r w:rsidRPr="00F73B16">
        <w:rPr>
          <w:iCs/>
          <w:szCs w:val="24"/>
        </w:rPr>
        <w:t xml:space="preserve">, </w:t>
      </w:r>
      <w:proofErr w:type="spellStart"/>
      <w:r w:rsidRPr="00F73B16">
        <w:rPr>
          <w:iCs/>
          <w:szCs w:val="24"/>
        </w:rPr>
        <w:t>Alvinczyho</w:t>
      </w:r>
      <w:proofErr w:type="spellEnd"/>
      <w:r w:rsidRPr="00F73B16">
        <w:rPr>
          <w:iCs/>
          <w:szCs w:val="24"/>
        </w:rPr>
        <w:t xml:space="preserve"> 14, Košice</w:t>
      </w:r>
    </w:p>
    <w:p w14:paraId="1928836F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* Orange Slovensko </w:t>
      </w:r>
      <w:proofErr w:type="spellStart"/>
      <w:r w:rsidRPr="00F73B16">
        <w:rPr>
          <w:iCs/>
          <w:szCs w:val="24"/>
        </w:rPr>
        <w:t>a.s</w:t>
      </w:r>
      <w:proofErr w:type="spellEnd"/>
      <w:r w:rsidRPr="00F73B16">
        <w:rPr>
          <w:iCs/>
          <w:szCs w:val="24"/>
        </w:rPr>
        <w:t xml:space="preserve">., Aupark </w:t>
      </w:r>
      <w:proofErr w:type="spellStart"/>
      <w:r w:rsidRPr="00F73B16">
        <w:rPr>
          <w:iCs/>
          <w:szCs w:val="24"/>
        </w:rPr>
        <w:t>Tower</w:t>
      </w:r>
      <w:proofErr w:type="spellEnd"/>
      <w:r w:rsidRPr="00F73B16">
        <w:rPr>
          <w:iCs/>
          <w:szCs w:val="24"/>
        </w:rPr>
        <w:t>, Protifašistických bojovníkov 11, Košice</w:t>
      </w:r>
    </w:p>
    <w:p w14:paraId="4246F498" w14:textId="77777777" w:rsidR="00F215ED" w:rsidRPr="00F73B16" w:rsidRDefault="00F215ED" w:rsidP="00F215ED">
      <w:pPr>
        <w:pStyle w:val="Zkladntext"/>
        <w:rPr>
          <w:i w:val="0"/>
          <w:iCs/>
          <w:sz w:val="24"/>
          <w:szCs w:val="24"/>
          <w:lang w:eastAsia="sk-SK"/>
        </w:rPr>
      </w:pPr>
      <w:r w:rsidRPr="00F73B16">
        <w:rPr>
          <w:i w:val="0"/>
          <w:iCs/>
          <w:sz w:val="24"/>
          <w:szCs w:val="24"/>
          <w:lang w:eastAsia="sk-SK"/>
        </w:rPr>
        <w:t xml:space="preserve">   * </w:t>
      </w:r>
      <w:proofErr w:type="spellStart"/>
      <w:r w:rsidRPr="00F73B16">
        <w:rPr>
          <w:i w:val="0"/>
          <w:iCs/>
          <w:sz w:val="24"/>
          <w:szCs w:val="24"/>
          <w:lang w:eastAsia="sk-SK"/>
        </w:rPr>
        <w:t>Antik</w:t>
      </w:r>
      <w:proofErr w:type="spellEnd"/>
      <w:r w:rsidRPr="00F73B16">
        <w:rPr>
          <w:i w:val="0"/>
          <w:iCs/>
          <w:sz w:val="24"/>
          <w:szCs w:val="24"/>
          <w:lang w:eastAsia="sk-SK"/>
        </w:rPr>
        <w:t xml:space="preserve"> </w:t>
      </w:r>
      <w:proofErr w:type="spellStart"/>
      <w:r w:rsidRPr="00F73B16">
        <w:rPr>
          <w:i w:val="0"/>
          <w:iCs/>
          <w:sz w:val="24"/>
          <w:szCs w:val="24"/>
          <w:lang w:eastAsia="sk-SK"/>
        </w:rPr>
        <w:t>telecom</w:t>
      </w:r>
      <w:proofErr w:type="spellEnd"/>
      <w:r w:rsidRPr="00F73B16">
        <w:rPr>
          <w:i w:val="0"/>
          <w:iCs/>
          <w:sz w:val="24"/>
          <w:szCs w:val="24"/>
          <w:lang w:eastAsia="sk-SK"/>
        </w:rPr>
        <w:t xml:space="preserve"> s.r.o., Čárskeho 10, Košice</w:t>
      </w:r>
    </w:p>
    <w:p w14:paraId="372238B2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* </w:t>
      </w:r>
      <w:r w:rsidRPr="00F73B16">
        <w:rPr>
          <w:iCs/>
        </w:rPr>
        <w:t>SWAN KE, s.r.o. Námestie osloboditeľov 3/A</w:t>
      </w:r>
      <w:r w:rsidRPr="00F73B16">
        <w:rPr>
          <w:iCs/>
          <w:szCs w:val="24"/>
        </w:rPr>
        <w:t>, Košice</w:t>
      </w:r>
    </w:p>
    <w:p w14:paraId="36E5D776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* SLOVANET </w:t>
      </w:r>
      <w:proofErr w:type="spellStart"/>
      <w:r w:rsidRPr="00F73B16">
        <w:rPr>
          <w:iCs/>
          <w:szCs w:val="24"/>
        </w:rPr>
        <w:t>a.s</w:t>
      </w:r>
      <w:proofErr w:type="spellEnd"/>
      <w:r w:rsidRPr="00F73B16">
        <w:rPr>
          <w:iCs/>
          <w:szCs w:val="24"/>
        </w:rPr>
        <w:t xml:space="preserve">., </w:t>
      </w:r>
      <w:proofErr w:type="spellStart"/>
      <w:r w:rsidRPr="00F73B16">
        <w:rPr>
          <w:iCs/>
          <w:szCs w:val="24"/>
        </w:rPr>
        <w:t>Werferova</w:t>
      </w:r>
      <w:proofErr w:type="spellEnd"/>
      <w:r w:rsidRPr="00F73B16">
        <w:rPr>
          <w:iCs/>
          <w:szCs w:val="24"/>
        </w:rPr>
        <w:t xml:space="preserve"> 3, Košice</w:t>
      </w:r>
    </w:p>
    <w:p w14:paraId="2A8798B2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* </w:t>
      </w:r>
      <w:r w:rsidRPr="00F73B16">
        <w:rPr>
          <w:iCs/>
        </w:rPr>
        <w:t>DELTA ONLINE spol. s </w:t>
      </w:r>
      <w:proofErr w:type="spellStart"/>
      <w:r w:rsidRPr="00F73B16">
        <w:rPr>
          <w:iCs/>
        </w:rPr>
        <w:t>r.o</w:t>
      </w:r>
      <w:proofErr w:type="spellEnd"/>
      <w:r w:rsidRPr="00F73B16">
        <w:rPr>
          <w:iCs/>
        </w:rPr>
        <w:t>., Pri salaši 2, Košice</w:t>
      </w:r>
      <w:r w:rsidRPr="00F73B16">
        <w:rPr>
          <w:iCs/>
          <w:szCs w:val="24"/>
        </w:rPr>
        <w:t>, Košice</w:t>
      </w:r>
    </w:p>
    <w:p w14:paraId="2EF99B70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iCs/>
          <w:szCs w:val="24"/>
        </w:rPr>
        <w:t xml:space="preserve">   * Úrad pre správu nehnuteľného majetku a výstavby MO SR, Komenského 39/A, Košice</w:t>
      </w:r>
    </w:p>
    <w:p w14:paraId="38CCE90F" w14:textId="77777777" w:rsidR="00F215ED" w:rsidRPr="00F73B16" w:rsidRDefault="00F215ED" w:rsidP="00F215ED">
      <w:pPr>
        <w:spacing w:line="240" w:lineRule="auto"/>
        <w:ind w:left="284" w:hanging="284"/>
        <w:jc w:val="both"/>
        <w:rPr>
          <w:iCs/>
          <w:lang w:eastAsia="sk-SK"/>
        </w:rPr>
      </w:pPr>
      <w:r w:rsidRPr="00F73B16">
        <w:rPr>
          <w:iCs/>
          <w:lang w:eastAsia="sk-SK"/>
        </w:rPr>
        <w:t xml:space="preserve"> </w:t>
      </w:r>
    </w:p>
    <w:p w14:paraId="2815C855" w14:textId="77777777" w:rsidR="00F215ED" w:rsidRPr="00F73B16" w:rsidRDefault="00F215ED" w:rsidP="00F215ED">
      <w:pPr>
        <w:spacing w:line="240" w:lineRule="auto"/>
        <w:ind w:left="284" w:hanging="284"/>
        <w:jc w:val="both"/>
        <w:rPr>
          <w:iCs/>
        </w:rPr>
      </w:pPr>
      <w:r w:rsidRPr="00F73B16">
        <w:rPr>
          <w:iCs/>
          <w:lang w:eastAsia="sk-SK"/>
        </w:rPr>
        <w:t xml:space="preserve">  </w:t>
      </w:r>
      <w:r w:rsidRPr="00F73B16">
        <w:rPr>
          <w:b/>
          <w:bCs/>
          <w:iCs/>
          <w:lang w:eastAsia="sk-SK"/>
        </w:rPr>
        <w:t>O</w:t>
      </w:r>
      <w:r w:rsidRPr="00F73B16">
        <w:rPr>
          <w:b/>
          <w:bCs/>
          <w:iCs/>
        </w:rPr>
        <w:t>právnená právnická osoba</w:t>
      </w:r>
      <w:r w:rsidRPr="00F73B16">
        <w:rPr>
          <w:iCs/>
        </w:rPr>
        <w:t xml:space="preserve"> (vyjadruje sa v oblasti bezpečnosti a ochrany zdravia pri práci, ak ide o stavbu, pri ktorej sa posúdenie bezpečnosti a ochrany zdravia pri práci vyžaduje, napr.)</w:t>
      </w:r>
    </w:p>
    <w:p w14:paraId="66B31D39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b/>
          <w:bCs/>
          <w:iCs/>
          <w:lang w:eastAsia="sk-SK"/>
        </w:rPr>
        <w:t xml:space="preserve">  *</w:t>
      </w:r>
      <w:r w:rsidRPr="00F73B16">
        <w:rPr>
          <w:iCs/>
          <w:szCs w:val="24"/>
        </w:rPr>
        <w:t xml:space="preserve"> Technická inšpekcia SR, Južná trieda 95, Košice</w:t>
      </w:r>
    </w:p>
    <w:p w14:paraId="00750454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b/>
          <w:bCs/>
          <w:iCs/>
          <w:lang w:eastAsia="sk-SK"/>
        </w:rPr>
        <w:t xml:space="preserve">  * </w:t>
      </w:r>
      <w:proofErr w:type="spellStart"/>
      <w:r w:rsidRPr="00F73B16">
        <w:rPr>
          <w:iCs/>
          <w:szCs w:val="24"/>
        </w:rPr>
        <w:t>E.I.C.Engineering</w:t>
      </w:r>
      <w:proofErr w:type="spellEnd"/>
      <w:r w:rsidRPr="00F73B16">
        <w:rPr>
          <w:iCs/>
          <w:szCs w:val="24"/>
        </w:rPr>
        <w:t xml:space="preserve"> </w:t>
      </w:r>
      <w:proofErr w:type="spellStart"/>
      <w:r w:rsidRPr="00F73B16">
        <w:rPr>
          <w:iCs/>
          <w:szCs w:val="24"/>
        </w:rPr>
        <w:t>inspection</w:t>
      </w:r>
      <w:proofErr w:type="spellEnd"/>
      <w:r w:rsidRPr="00F73B16">
        <w:rPr>
          <w:iCs/>
          <w:szCs w:val="24"/>
        </w:rPr>
        <w:t xml:space="preserve"> </w:t>
      </w:r>
      <w:proofErr w:type="spellStart"/>
      <w:r w:rsidRPr="00F73B16">
        <w:rPr>
          <w:iCs/>
          <w:szCs w:val="24"/>
        </w:rPr>
        <w:t>company</w:t>
      </w:r>
      <w:proofErr w:type="spellEnd"/>
      <w:r w:rsidRPr="00F73B16">
        <w:rPr>
          <w:iCs/>
          <w:szCs w:val="24"/>
        </w:rPr>
        <w:t xml:space="preserve"> s.r.o., Strojnícka 7826/9, Prešov </w:t>
      </w:r>
    </w:p>
    <w:p w14:paraId="2433BE38" w14:textId="77777777" w:rsidR="00F215ED" w:rsidRPr="00F73B16" w:rsidRDefault="00F215ED" w:rsidP="00F215ED">
      <w:pPr>
        <w:pStyle w:val="Zkladntext"/>
        <w:ind w:left="66"/>
        <w:rPr>
          <w:i w:val="0"/>
          <w:iCs/>
          <w:sz w:val="24"/>
          <w:szCs w:val="24"/>
        </w:rPr>
      </w:pPr>
      <w:r w:rsidRPr="00F73B16">
        <w:rPr>
          <w:b/>
          <w:bCs/>
          <w:i w:val="0"/>
          <w:iCs/>
          <w:sz w:val="24"/>
          <w:szCs w:val="24"/>
          <w:lang w:eastAsia="sk-SK"/>
        </w:rPr>
        <w:t xml:space="preserve"> *</w:t>
      </w:r>
      <w:r w:rsidRPr="00F73B16">
        <w:rPr>
          <w:i w:val="0"/>
          <w:iCs/>
          <w:sz w:val="24"/>
          <w:szCs w:val="24"/>
        </w:rPr>
        <w:t xml:space="preserve"> TȔV SȔD Slovakia s.r.o., Jašíkova 6, 821 03  Bratislava</w:t>
      </w:r>
    </w:p>
    <w:p w14:paraId="70152A8E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</w:p>
    <w:p w14:paraId="770E8879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  <w:szCs w:val="24"/>
        </w:rPr>
      </w:pPr>
      <w:r w:rsidRPr="00F73B16">
        <w:rPr>
          <w:b/>
          <w:bCs/>
          <w:iCs/>
          <w:szCs w:val="24"/>
        </w:rPr>
        <w:t>- správny poplatok</w:t>
      </w:r>
      <w:r w:rsidRPr="00F73B16">
        <w:rPr>
          <w:iCs/>
          <w:szCs w:val="24"/>
        </w:rPr>
        <w:t xml:space="preserve">  (v hotovosti resp. prevodom)  – Položka 59 Sadzobníka správnych poplatkov – účinný od 1.4.2025 v zmysle zák. č. 145/1995 </w:t>
      </w:r>
      <w:proofErr w:type="spellStart"/>
      <w:r w:rsidRPr="00F73B16">
        <w:rPr>
          <w:iCs/>
          <w:szCs w:val="24"/>
        </w:rPr>
        <w:t>Z.z</w:t>
      </w:r>
      <w:proofErr w:type="spellEnd"/>
      <w:r w:rsidRPr="00F73B16">
        <w:rPr>
          <w:iCs/>
          <w:szCs w:val="24"/>
        </w:rPr>
        <w:t>. v znení neskorších predpisov</w:t>
      </w:r>
    </w:p>
    <w:p w14:paraId="03968E5C" w14:textId="77777777" w:rsidR="00F215ED" w:rsidRPr="00F73B16" w:rsidRDefault="00F215ED" w:rsidP="00F215ED">
      <w:pPr>
        <w:spacing w:line="240" w:lineRule="auto"/>
        <w:ind w:left="165" w:hanging="165"/>
        <w:jc w:val="both"/>
        <w:rPr>
          <w:iCs/>
        </w:rPr>
      </w:pPr>
    </w:p>
    <w:p w14:paraId="4725645C" w14:textId="77777777" w:rsidR="00F215ED" w:rsidRDefault="00F215ED" w:rsidP="00F215ED">
      <w:pPr>
        <w:spacing w:line="240" w:lineRule="auto"/>
        <w:jc w:val="both"/>
        <w:rPr>
          <w:b/>
          <w:iCs/>
          <w:sz w:val="22"/>
          <w:szCs w:val="22"/>
        </w:rPr>
      </w:pPr>
    </w:p>
    <w:p w14:paraId="7E10F562" w14:textId="77777777" w:rsidR="00F215ED" w:rsidRDefault="00F215ED" w:rsidP="00BA3E9C">
      <w:pPr>
        <w:spacing w:line="240" w:lineRule="auto"/>
        <w:ind w:firstLine="720"/>
        <w:jc w:val="both"/>
        <w:rPr>
          <w:b/>
          <w:iCs/>
          <w:sz w:val="22"/>
          <w:szCs w:val="22"/>
        </w:rPr>
      </w:pPr>
    </w:p>
    <w:p w14:paraId="1D9A0CB2" w14:textId="00880ABF" w:rsidR="00BA3E9C" w:rsidRPr="004D0E61" w:rsidRDefault="00BA3E9C" w:rsidP="00BA3E9C">
      <w:pPr>
        <w:spacing w:line="240" w:lineRule="auto"/>
        <w:ind w:firstLine="720"/>
        <w:jc w:val="both"/>
        <w:rPr>
          <w:b/>
          <w:iCs/>
          <w:sz w:val="22"/>
          <w:szCs w:val="22"/>
        </w:rPr>
      </w:pPr>
      <w:r w:rsidRPr="004D0E61">
        <w:rPr>
          <w:b/>
          <w:iCs/>
          <w:sz w:val="22"/>
          <w:szCs w:val="22"/>
        </w:rPr>
        <w:t xml:space="preserve">V prílohách sú uvádzané vo všeobecnosti </w:t>
      </w:r>
      <w:r w:rsidRPr="004D0E61">
        <w:rPr>
          <w:b/>
          <w:bCs/>
          <w:iCs/>
          <w:sz w:val="22"/>
          <w:szCs w:val="22"/>
        </w:rPr>
        <w:t xml:space="preserve">v aktuálnom čase  </w:t>
      </w:r>
      <w:r w:rsidRPr="004D0E61">
        <w:rPr>
          <w:b/>
          <w:iCs/>
          <w:sz w:val="22"/>
          <w:szCs w:val="22"/>
        </w:rPr>
        <w:t xml:space="preserve">všetky do úvahy prichádzajúce stanoviská, vyjadrenia, súhlasy pod., ktoré je potrebné predložiť  primerane  podľa povahy a rozsahu stavby. </w:t>
      </w:r>
      <w:r w:rsidRPr="004D0E61">
        <w:rPr>
          <w:b/>
          <w:bCs/>
          <w:iCs/>
          <w:sz w:val="22"/>
          <w:szCs w:val="22"/>
        </w:rPr>
        <w:t>V závislosti od miestnych pomerov je možné rozsah potrebných dokladov obmedziť alebo rozšíriť.</w:t>
      </w:r>
    </w:p>
    <w:p w14:paraId="39E5C189" w14:textId="77777777" w:rsidR="00BA3E9C" w:rsidRPr="004D0E61" w:rsidRDefault="00BA3E9C" w:rsidP="00BA3E9C">
      <w:pPr>
        <w:ind w:left="165" w:hanging="165"/>
        <w:jc w:val="both"/>
        <w:rPr>
          <w:iCs/>
        </w:rPr>
      </w:pPr>
    </w:p>
    <w:sectPr w:rsidR="00BA3E9C" w:rsidRPr="004D0E61" w:rsidSect="00F11274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2"/>
      <w:pgMar w:top="851" w:right="1440" w:bottom="851" w:left="1440" w:header="1134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771E2" w14:textId="77777777" w:rsidR="004E41D6" w:rsidRDefault="004E41D6" w:rsidP="00A87A4C">
      <w:pPr>
        <w:spacing w:line="240" w:lineRule="auto"/>
      </w:pPr>
      <w:r>
        <w:separator/>
      </w:r>
    </w:p>
  </w:endnote>
  <w:endnote w:type="continuationSeparator" w:id="0">
    <w:p w14:paraId="6D53AD1B" w14:textId="77777777" w:rsidR="004E41D6" w:rsidRDefault="004E41D6" w:rsidP="00A8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2F883" w14:textId="77777777" w:rsidR="004E41D6" w:rsidRDefault="004E41D6" w:rsidP="00A87A4C">
      <w:pPr>
        <w:spacing w:line="240" w:lineRule="auto"/>
      </w:pPr>
      <w:r>
        <w:separator/>
      </w:r>
    </w:p>
  </w:footnote>
  <w:footnote w:type="continuationSeparator" w:id="0">
    <w:p w14:paraId="50F63A83" w14:textId="77777777" w:rsidR="004E41D6" w:rsidRDefault="004E41D6" w:rsidP="00A87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3ABEE" w14:textId="77777777" w:rsidR="00F11274" w:rsidRDefault="00F11274">
    <w:pPr>
      <w:pStyle w:val="Hlavika"/>
      <w:jc w:val="center"/>
    </w:pPr>
    <w:r w:rsidRPr="00F11274">
      <w:fldChar w:fldCharType="begin"/>
    </w:r>
    <w:r w:rsidRPr="00F11274">
      <w:instrText>PAGE   \* MERGEFORMAT</w:instrText>
    </w:r>
    <w:r w:rsidRPr="00F11274">
      <w:fldChar w:fldCharType="separate"/>
    </w:r>
    <w:r w:rsidRPr="00F11274">
      <w:t>2</w:t>
    </w:r>
    <w:r w:rsidRPr="00F11274">
      <w:fldChar w:fldCharType="end"/>
    </w:r>
  </w:p>
  <w:p w14:paraId="6A2758EF" w14:textId="77777777" w:rsidR="00A87A4C" w:rsidRDefault="00A87A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165"/>
    <w:multiLevelType w:val="hybridMultilevel"/>
    <w:tmpl w:val="BEB240A6"/>
    <w:lvl w:ilvl="0" w:tplc="B6F67C22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F6F7753"/>
    <w:multiLevelType w:val="hybridMultilevel"/>
    <w:tmpl w:val="140EC5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A13A7"/>
    <w:multiLevelType w:val="hybridMultilevel"/>
    <w:tmpl w:val="ACB421C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07AED"/>
    <w:multiLevelType w:val="hybridMultilevel"/>
    <w:tmpl w:val="36745BE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576B4"/>
    <w:multiLevelType w:val="hybridMultilevel"/>
    <w:tmpl w:val="672A378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0"/>
    <w:rsid w:val="00027053"/>
    <w:rsid w:val="0003554A"/>
    <w:rsid w:val="00042A0B"/>
    <w:rsid w:val="00054649"/>
    <w:rsid w:val="00085C9A"/>
    <w:rsid w:val="00091A47"/>
    <w:rsid w:val="000971DF"/>
    <w:rsid w:val="00097CF1"/>
    <w:rsid w:val="000C6D73"/>
    <w:rsid w:val="000E3017"/>
    <w:rsid w:val="001166AC"/>
    <w:rsid w:val="00123B62"/>
    <w:rsid w:val="00126FCB"/>
    <w:rsid w:val="0014609F"/>
    <w:rsid w:val="001463F7"/>
    <w:rsid w:val="00154610"/>
    <w:rsid w:val="001655CA"/>
    <w:rsid w:val="00166261"/>
    <w:rsid w:val="001722DE"/>
    <w:rsid w:val="00191794"/>
    <w:rsid w:val="00194DE0"/>
    <w:rsid w:val="001A78BA"/>
    <w:rsid w:val="001C3882"/>
    <w:rsid w:val="001E2134"/>
    <w:rsid w:val="001F181B"/>
    <w:rsid w:val="001F22DF"/>
    <w:rsid w:val="001F3E57"/>
    <w:rsid w:val="00200806"/>
    <w:rsid w:val="00203C93"/>
    <w:rsid w:val="002121A5"/>
    <w:rsid w:val="00212A0B"/>
    <w:rsid w:val="002231AF"/>
    <w:rsid w:val="00224776"/>
    <w:rsid w:val="00237476"/>
    <w:rsid w:val="002374D0"/>
    <w:rsid w:val="00253C91"/>
    <w:rsid w:val="002551CE"/>
    <w:rsid w:val="00261E6F"/>
    <w:rsid w:val="00263826"/>
    <w:rsid w:val="00277F1E"/>
    <w:rsid w:val="00287CE5"/>
    <w:rsid w:val="00292E6E"/>
    <w:rsid w:val="00297363"/>
    <w:rsid w:val="002A6825"/>
    <w:rsid w:val="002C41C2"/>
    <w:rsid w:val="002C6FA8"/>
    <w:rsid w:val="002D3963"/>
    <w:rsid w:val="002F560B"/>
    <w:rsid w:val="00301BFD"/>
    <w:rsid w:val="0031288B"/>
    <w:rsid w:val="003420C1"/>
    <w:rsid w:val="0034677F"/>
    <w:rsid w:val="00355309"/>
    <w:rsid w:val="00355795"/>
    <w:rsid w:val="00360C2A"/>
    <w:rsid w:val="003A6762"/>
    <w:rsid w:val="003C038F"/>
    <w:rsid w:val="003C4F8B"/>
    <w:rsid w:val="003E25C4"/>
    <w:rsid w:val="003E5A73"/>
    <w:rsid w:val="003F1C04"/>
    <w:rsid w:val="00404344"/>
    <w:rsid w:val="00425ACD"/>
    <w:rsid w:val="00430450"/>
    <w:rsid w:val="0043046B"/>
    <w:rsid w:val="004468D8"/>
    <w:rsid w:val="00452694"/>
    <w:rsid w:val="004644CD"/>
    <w:rsid w:val="00473899"/>
    <w:rsid w:val="004A35B5"/>
    <w:rsid w:val="004B15E2"/>
    <w:rsid w:val="004C284A"/>
    <w:rsid w:val="004C5931"/>
    <w:rsid w:val="004D0E61"/>
    <w:rsid w:val="004E41D6"/>
    <w:rsid w:val="00507D54"/>
    <w:rsid w:val="005364D2"/>
    <w:rsid w:val="00547622"/>
    <w:rsid w:val="00550169"/>
    <w:rsid w:val="00552E17"/>
    <w:rsid w:val="00561F7C"/>
    <w:rsid w:val="00571C88"/>
    <w:rsid w:val="0057427A"/>
    <w:rsid w:val="00577A93"/>
    <w:rsid w:val="00595798"/>
    <w:rsid w:val="005A11D1"/>
    <w:rsid w:val="005D00A1"/>
    <w:rsid w:val="005D29D5"/>
    <w:rsid w:val="005F4615"/>
    <w:rsid w:val="0060727C"/>
    <w:rsid w:val="00617BD2"/>
    <w:rsid w:val="00620FEF"/>
    <w:rsid w:val="00626459"/>
    <w:rsid w:val="0063745D"/>
    <w:rsid w:val="00640D2C"/>
    <w:rsid w:val="006614DA"/>
    <w:rsid w:val="00663076"/>
    <w:rsid w:val="006671F6"/>
    <w:rsid w:val="00681613"/>
    <w:rsid w:val="00690066"/>
    <w:rsid w:val="006C75CC"/>
    <w:rsid w:val="006F0EA2"/>
    <w:rsid w:val="006F23CB"/>
    <w:rsid w:val="006F34E2"/>
    <w:rsid w:val="00701705"/>
    <w:rsid w:val="00703E5B"/>
    <w:rsid w:val="007128A0"/>
    <w:rsid w:val="007135B7"/>
    <w:rsid w:val="0072754B"/>
    <w:rsid w:val="00752B72"/>
    <w:rsid w:val="00767C60"/>
    <w:rsid w:val="00773CB1"/>
    <w:rsid w:val="00793A0B"/>
    <w:rsid w:val="007C49ED"/>
    <w:rsid w:val="007F3D1A"/>
    <w:rsid w:val="00842118"/>
    <w:rsid w:val="008437FE"/>
    <w:rsid w:val="00857FB3"/>
    <w:rsid w:val="00866570"/>
    <w:rsid w:val="0087409B"/>
    <w:rsid w:val="00874E1C"/>
    <w:rsid w:val="00886D89"/>
    <w:rsid w:val="00891C0F"/>
    <w:rsid w:val="0089203A"/>
    <w:rsid w:val="00893230"/>
    <w:rsid w:val="008A6919"/>
    <w:rsid w:val="008A7146"/>
    <w:rsid w:val="008A74DD"/>
    <w:rsid w:val="008E01DC"/>
    <w:rsid w:val="008E5738"/>
    <w:rsid w:val="008F2EB7"/>
    <w:rsid w:val="009264F1"/>
    <w:rsid w:val="0094476D"/>
    <w:rsid w:val="0095514C"/>
    <w:rsid w:val="00975A4B"/>
    <w:rsid w:val="00981D5A"/>
    <w:rsid w:val="00996F1D"/>
    <w:rsid w:val="009A158B"/>
    <w:rsid w:val="009A2C47"/>
    <w:rsid w:val="009A5A82"/>
    <w:rsid w:val="009C2A15"/>
    <w:rsid w:val="009C4823"/>
    <w:rsid w:val="009D3A6C"/>
    <w:rsid w:val="009D46E1"/>
    <w:rsid w:val="009E1DFE"/>
    <w:rsid w:val="009F307B"/>
    <w:rsid w:val="00A01DC7"/>
    <w:rsid w:val="00A040AA"/>
    <w:rsid w:val="00A0453D"/>
    <w:rsid w:val="00A04F8E"/>
    <w:rsid w:val="00A44CD3"/>
    <w:rsid w:val="00A678A5"/>
    <w:rsid w:val="00A71132"/>
    <w:rsid w:val="00A87A4C"/>
    <w:rsid w:val="00AA4E6E"/>
    <w:rsid w:val="00AA5756"/>
    <w:rsid w:val="00AB19B6"/>
    <w:rsid w:val="00AC3187"/>
    <w:rsid w:val="00AC7527"/>
    <w:rsid w:val="00AC7F40"/>
    <w:rsid w:val="00AE041A"/>
    <w:rsid w:val="00B02C08"/>
    <w:rsid w:val="00B04594"/>
    <w:rsid w:val="00B176C6"/>
    <w:rsid w:val="00B30673"/>
    <w:rsid w:val="00B30D29"/>
    <w:rsid w:val="00B32B85"/>
    <w:rsid w:val="00B34BE2"/>
    <w:rsid w:val="00B432D2"/>
    <w:rsid w:val="00B66390"/>
    <w:rsid w:val="00B7591A"/>
    <w:rsid w:val="00B75E9B"/>
    <w:rsid w:val="00B87D75"/>
    <w:rsid w:val="00B904F0"/>
    <w:rsid w:val="00B9095C"/>
    <w:rsid w:val="00B9617A"/>
    <w:rsid w:val="00BA008C"/>
    <w:rsid w:val="00BA2A47"/>
    <w:rsid w:val="00BA3E9C"/>
    <w:rsid w:val="00BE6FC7"/>
    <w:rsid w:val="00BF74D8"/>
    <w:rsid w:val="00C16D4A"/>
    <w:rsid w:val="00C17F6F"/>
    <w:rsid w:val="00C2692E"/>
    <w:rsid w:val="00C3424E"/>
    <w:rsid w:val="00C43248"/>
    <w:rsid w:val="00C5427B"/>
    <w:rsid w:val="00C61F09"/>
    <w:rsid w:val="00C65945"/>
    <w:rsid w:val="00C72494"/>
    <w:rsid w:val="00CA3216"/>
    <w:rsid w:val="00CA77CB"/>
    <w:rsid w:val="00CB7350"/>
    <w:rsid w:val="00CC3C19"/>
    <w:rsid w:val="00CC7A37"/>
    <w:rsid w:val="00CD41E9"/>
    <w:rsid w:val="00D001C3"/>
    <w:rsid w:val="00D0084C"/>
    <w:rsid w:val="00D2168B"/>
    <w:rsid w:val="00D53BF1"/>
    <w:rsid w:val="00D60EE5"/>
    <w:rsid w:val="00D867FE"/>
    <w:rsid w:val="00D91AFB"/>
    <w:rsid w:val="00DA3D9A"/>
    <w:rsid w:val="00DA54F3"/>
    <w:rsid w:val="00DB695B"/>
    <w:rsid w:val="00DC6166"/>
    <w:rsid w:val="00DD1370"/>
    <w:rsid w:val="00DD4F18"/>
    <w:rsid w:val="00DF0DD3"/>
    <w:rsid w:val="00E025BE"/>
    <w:rsid w:val="00E303F6"/>
    <w:rsid w:val="00E46E91"/>
    <w:rsid w:val="00E66723"/>
    <w:rsid w:val="00EA201B"/>
    <w:rsid w:val="00EB1E99"/>
    <w:rsid w:val="00ED0AF2"/>
    <w:rsid w:val="00EE68C5"/>
    <w:rsid w:val="00EF58B4"/>
    <w:rsid w:val="00F0521A"/>
    <w:rsid w:val="00F07768"/>
    <w:rsid w:val="00F11274"/>
    <w:rsid w:val="00F215ED"/>
    <w:rsid w:val="00F4052B"/>
    <w:rsid w:val="00F44D42"/>
    <w:rsid w:val="00F70B56"/>
    <w:rsid w:val="00F974A1"/>
    <w:rsid w:val="00FC1499"/>
    <w:rsid w:val="00FC5605"/>
    <w:rsid w:val="00FF0631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115A9"/>
  <w15:chartTrackingRefBased/>
  <w15:docId w15:val="{A7A268E2-1EAA-4410-882F-DA30AD9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3C038F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uiPriority w:val="99"/>
    <w:unhideWhenUsed/>
    <w:rsid w:val="001722DE"/>
    <w:rPr>
      <w:color w:val="0000FF"/>
      <w:u w:val="single"/>
    </w:rPr>
  </w:style>
  <w:style w:type="character" w:customStyle="1" w:styleId="ra">
    <w:name w:val="ra"/>
    <w:basedOn w:val="Predvolenpsmoodseku"/>
    <w:rsid w:val="009264F1"/>
  </w:style>
  <w:style w:type="paragraph" w:styleId="Hlavika">
    <w:name w:val="header"/>
    <w:basedOn w:val="Normlny"/>
    <w:link w:val="HlavikaChar"/>
    <w:uiPriority w:val="99"/>
    <w:rsid w:val="00A87A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87A4C"/>
    <w:rPr>
      <w:sz w:val="24"/>
      <w:lang w:eastAsia="cs-CZ"/>
    </w:rPr>
  </w:style>
  <w:style w:type="paragraph" w:styleId="Pta">
    <w:name w:val="footer"/>
    <w:basedOn w:val="Normlny"/>
    <w:link w:val="PtaChar"/>
    <w:rsid w:val="00A87A4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A87A4C"/>
    <w:rPr>
      <w:sz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F21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na vydanie rozhodnutia o stavebnom zámere</vt:lpstr>
    </vt:vector>
  </TitlesOfParts>
  <Company/>
  <LinksUpToDate>false</LinksUpToDate>
  <CharactersWithSpaces>10790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na vydanie rozhodnutia o stavebnom zámere</dc:title>
  <dc:subject/>
  <dc:creator>Jozef Fetterik</dc:creator>
  <cp:keywords/>
  <dc:description/>
  <cp:lastModifiedBy>LAUFOVÁ Marta</cp:lastModifiedBy>
  <cp:revision>4</cp:revision>
  <cp:lastPrinted>2025-05-16T08:42:00Z</cp:lastPrinted>
  <dcterms:created xsi:type="dcterms:W3CDTF">2025-05-16T09:46:00Z</dcterms:created>
  <dcterms:modified xsi:type="dcterms:W3CDTF">2025-05-16T09:47:00Z</dcterms:modified>
</cp:coreProperties>
</file>